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4425" w:type="dxa"/>
        <w:tblLayout w:type="fixed"/>
        <w:tblLook w:val="04A0" w:firstRow="1" w:lastRow="0" w:firstColumn="1" w:lastColumn="0" w:noHBand="0" w:noVBand="1"/>
      </w:tblPr>
      <w:tblGrid>
        <w:gridCol w:w="1797"/>
        <w:gridCol w:w="1997"/>
        <w:gridCol w:w="1620"/>
        <w:gridCol w:w="1924"/>
        <w:gridCol w:w="817"/>
        <w:gridCol w:w="416"/>
        <w:gridCol w:w="416"/>
        <w:gridCol w:w="416"/>
        <w:gridCol w:w="416"/>
        <w:gridCol w:w="416"/>
        <w:gridCol w:w="416"/>
        <w:gridCol w:w="416"/>
        <w:gridCol w:w="416"/>
        <w:gridCol w:w="427"/>
        <w:gridCol w:w="427"/>
        <w:gridCol w:w="427"/>
        <w:gridCol w:w="1661"/>
      </w:tblGrid>
      <w:tr w:rsidR="00C53E67" w:rsidRPr="00114DC9" w:rsidTr="00D85314">
        <w:tc>
          <w:tcPr>
            <w:tcW w:w="1797" w:type="dxa"/>
            <w:vMerge w:val="restart"/>
            <w:tcBorders>
              <w:right w:val="single" w:sz="4" w:space="0" w:color="auto"/>
            </w:tcBorders>
          </w:tcPr>
          <w:p w:rsidR="002B16EA" w:rsidRPr="00114DC9" w:rsidRDefault="002B16EA" w:rsidP="00CB4325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Faaliyet </w:t>
            </w:r>
            <w:r w:rsidRPr="00114DC9">
              <w:rPr>
                <w:b/>
              </w:rPr>
              <w:t xml:space="preserve"> Adı</w:t>
            </w:r>
            <w:proofErr w:type="gramEnd"/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16EA" w:rsidRPr="00114DC9" w:rsidRDefault="002B16EA" w:rsidP="00CB4325">
            <w:pPr>
              <w:rPr>
                <w:b/>
              </w:rPr>
            </w:pPr>
            <w:r w:rsidRPr="00114DC9">
              <w:rPr>
                <w:b/>
              </w:rPr>
              <w:t>Hedef</w:t>
            </w:r>
          </w:p>
        </w:tc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16EA" w:rsidRPr="00114DC9" w:rsidRDefault="002B16EA" w:rsidP="00A223E2">
            <w:pPr>
              <w:rPr>
                <w:b/>
              </w:rPr>
            </w:pPr>
            <w:r>
              <w:rPr>
                <w:b/>
              </w:rPr>
              <w:t>Mevcut Durum</w:t>
            </w:r>
          </w:p>
        </w:tc>
        <w:tc>
          <w:tcPr>
            <w:tcW w:w="1924" w:type="dxa"/>
            <w:vMerge w:val="restart"/>
            <w:tcBorders>
              <w:left w:val="single" w:sz="4" w:space="0" w:color="auto"/>
            </w:tcBorders>
          </w:tcPr>
          <w:p w:rsidR="002B16EA" w:rsidRPr="00114DC9" w:rsidRDefault="002B16EA" w:rsidP="00A223E2">
            <w:pPr>
              <w:rPr>
                <w:b/>
              </w:rPr>
            </w:pPr>
            <w:r w:rsidRPr="00114DC9">
              <w:rPr>
                <w:b/>
              </w:rPr>
              <w:t>Performans Göstergesi</w:t>
            </w:r>
          </w:p>
        </w:tc>
        <w:tc>
          <w:tcPr>
            <w:tcW w:w="817" w:type="dxa"/>
            <w:vMerge w:val="restart"/>
          </w:tcPr>
          <w:p w:rsidR="002B16EA" w:rsidRPr="00114DC9" w:rsidRDefault="002B16EA" w:rsidP="00CB4325">
            <w:pPr>
              <w:rPr>
                <w:b/>
              </w:rPr>
            </w:pPr>
            <w:r w:rsidRPr="00114DC9">
              <w:rPr>
                <w:b/>
              </w:rPr>
              <w:t>İzleme Periyodu</w:t>
            </w:r>
          </w:p>
        </w:tc>
        <w:tc>
          <w:tcPr>
            <w:tcW w:w="4609" w:type="dxa"/>
            <w:gridSpan w:val="11"/>
          </w:tcPr>
          <w:p w:rsidR="002B16EA" w:rsidRPr="00114DC9" w:rsidRDefault="002B16EA" w:rsidP="00CB4325">
            <w:pPr>
              <w:rPr>
                <w:b/>
              </w:rPr>
            </w:pPr>
            <w:r w:rsidRPr="00114DC9">
              <w:rPr>
                <w:b/>
              </w:rPr>
              <w:t>Gerçekleşme</w:t>
            </w:r>
          </w:p>
        </w:tc>
        <w:tc>
          <w:tcPr>
            <w:tcW w:w="1661" w:type="dxa"/>
          </w:tcPr>
          <w:p w:rsidR="002B16EA" w:rsidRPr="00114DC9" w:rsidRDefault="002B16EA" w:rsidP="00CB4325">
            <w:pPr>
              <w:rPr>
                <w:b/>
              </w:rPr>
            </w:pPr>
            <w:r w:rsidRPr="00114DC9">
              <w:rPr>
                <w:b/>
              </w:rPr>
              <w:t>Açıklama</w:t>
            </w:r>
          </w:p>
        </w:tc>
      </w:tr>
      <w:tr w:rsidR="00C53E67" w:rsidRPr="00114DC9" w:rsidTr="00D85314">
        <w:tc>
          <w:tcPr>
            <w:tcW w:w="1797" w:type="dxa"/>
            <w:vMerge/>
            <w:tcBorders>
              <w:right w:val="single" w:sz="4" w:space="0" w:color="auto"/>
            </w:tcBorders>
          </w:tcPr>
          <w:p w:rsidR="002B16EA" w:rsidRPr="00114DC9" w:rsidRDefault="002B16EA" w:rsidP="00CB4325">
            <w:pPr>
              <w:rPr>
                <w:b/>
              </w:rPr>
            </w:pP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EA" w:rsidRPr="00114DC9" w:rsidRDefault="002B16EA" w:rsidP="00CB4325">
            <w:pPr>
              <w:rPr>
                <w:b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EA" w:rsidRPr="00114DC9" w:rsidRDefault="002B16EA" w:rsidP="00CB4325">
            <w:pPr>
              <w:rPr>
                <w:b/>
              </w:rPr>
            </w:pPr>
          </w:p>
        </w:tc>
        <w:tc>
          <w:tcPr>
            <w:tcW w:w="192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B16EA" w:rsidRPr="00114DC9" w:rsidRDefault="002B16EA" w:rsidP="00CB4325">
            <w:pPr>
              <w:rPr>
                <w:b/>
              </w:rPr>
            </w:pPr>
          </w:p>
        </w:tc>
        <w:tc>
          <w:tcPr>
            <w:tcW w:w="817" w:type="dxa"/>
            <w:vMerge/>
          </w:tcPr>
          <w:p w:rsidR="002B16EA" w:rsidRPr="00114DC9" w:rsidRDefault="002B16EA" w:rsidP="00CB4325">
            <w:pPr>
              <w:rPr>
                <w:b/>
              </w:rPr>
            </w:pPr>
          </w:p>
        </w:tc>
        <w:tc>
          <w:tcPr>
            <w:tcW w:w="416" w:type="dxa"/>
          </w:tcPr>
          <w:p w:rsidR="002B16EA" w:rsidRPr="00114DC9" w:rsidRDefault="002B16EA" w:rsidP="00CB4325">
            <w:pPr>
              <w:rPr>
                <w:b/>
              </w:rPr>
            </w:pPr>
            <w:r w:rsidRPr="00114DC9">
              <w:rPr>
                <w:b/>
              </w:rPr>
              <w:t>1 ay</w:t>
            </w:r>
          </w:p>
        </w:tc>
        <w:tc>
          <w:tcPr>
            <w:tcW w:w="416" w:type="dxa"/>
          </w:tcPr>
          <w:p w:rsidR="002B16EA" w:rsidRPr="00114DC9" w:rsidRDefault="002B16EA" w:rsidP="00CB4325">
            <w:pPr>
              <w:rPr>
                <w:b/>
              </w:rPr>
            </w:pPr>
            <w:r w:rsidRPr="00114DC9">
              <w:rPr>
                <w:b/>
              </w:rPr>
              <w:t>2 ay</w:t>
            </w:r>
          </w:p>
        </w:tc>
        <w:tc>
          <w:tcPr>
            <w:tcW w:w="416" w:type="dxa"/>
          </w:tcPr>
          <w:p w:rsidR="002B16EA" w:rsidRPr="00114DC9" w:rsidRDefault="002B16EA" w:rsidP="00CB4325">
            <w:pPr>
              <w:rPr>
                <w:b/>
              </w:rPr>
            </w:pPr>
            <w:r w:rsidRPr="00114DC9">
              <w:rPr>
                <w:b/>
              </w:rPr>
              <w:t>3 ay</w:t>
            </w:r>
          </w:p>
        </w:tc>
        <w:tc>
          <w:tcPr>
            <w:tcW w:w="416" w:type="dxa"/>
          </w:tcPr>
          <w:p w:rsidR="002B16EA" w:rsidRPr="00114DC9" w:rsidRDefault="002B16EA" w:rsidP="00CB4325">
            <w:pPr>
              <w:rPr>
                <w:b/>
              </w:rPr>
            </w:pPr>
            <w:r w:rsidRPr="00114DC9">
              <w:rPr>
                <w:b/>
              </w:rPr>
              <w:t>4 ay</w:t>
            </w:r>
          </w:p>
        </w:tc>
        <w:tc>
          <w:tcPr>
            <w:tcW w:w="416" w:type="dxa"/>
          </w:tcPr>
          <w:p w:rsidR="002B16EA" w:rsidRPr="00114DC9" w:rsidRDefault="002B16EA" w:rsidP="00CB4325">
            <w:pPr>
              <w:rPr>
                <w:b/>
              </w:rPr>
            </w:pPr>
            <w:r w:rsidRPr="00114DC9">
              <w:rPr>
                <w:b/>
              </w:rPr>
              <w:t>6 ay</w:t>
            </w:r>
          </w:p>
        </w:tc>
        <w:tc>
          <w:tcPr>
            <w:tcW w:w="416" w:type="dxa"/>
          </w:tcPr>
          <w:p w:rsidR="002B16EA" w:rsidRPr="00114DC9" w:rsidRDefault="002B16EA" w:rsidP="00CB4325">
            <w:pPr>
              <w:rPr>
                <w:b/>
              </w:rPr>
            </w:pPr>
            <w:r w:rsidRPr="00114DC9">
              <w:rPr>
                <w:b/>
              </w:rPr>
              <w:t>7 ay</w:t>
            </w:r>
          </w:p>
        </w:tc>
        <w:tc>
          <w:tcPr>
            <w:tcW w:w="416" w:type="dxa"/>
          </w:tcPr>
          <w:p w:rsidR="002B16EA" w:rsidRPr="00114DC9" w:rsidRDefault="002B16EA" w:rsidP="00CB4325">
            <w:pPr>
              <w:rPr>
                <w:b/>
              </w:rPr>
            </w:pPr>
            <w:r w:rsidRPr="00114DC9">
              <w:rPr>
                <w:b/>
              </w:rPr>
              <w:t>8 ay</w:t>
            </w:r>
          </w:p>
        </w:tc>
        <w:tc>
          <w:tcPr>
            <w:tcW w:w="416" w:type="dxa"/>
          </w:tcPr>
          <w:p w:rsidR="002B16EA" w:rsidRPr="00114DC9" w:rsidRDefault="002B16EA" w:rsidP="00CB4325">
            <w:pPr>
              <w:rPr>
                <w:b/>
              </w:rPr>
            </w:pPr>
            <w:r w:rsidRPr="00114DC9">
              <w:rPr>
                <w:b/>
              </w:rPr>
              <w:t>9 ay</w:t>
            </w:r>
          </w:p>
        </w:tc>
        <w:tc>
          <w:tcPr>
            <w:tcW w:w="427" w:type="dxa"/>
          </w:tcPr>
          <w:p w:rsidR="002B16EA" w:rsidRPr="00114DC9" w:rsidRDefault="002B16EA" w:rsidP="00CB4325">
            <w:pPr>
              <w:rPr>
                <w:b/>
              </w:rPr>
            </w:pPr>
            <w:r w:rsidRPr="00114DC9">
              <w:rPr>
                <w:b/>
              </w:rPr>
              <w:t>10 ay</w:t>
            </w:r>
          </w:p>
        </w:tc>
        <w:tc>
          <w:tcPr>
            <w:tcW w:w="427" w:type="dxa"/>
          </w:tcPr>
          <w:p w:rsidR="002B16EA" w:rsidRPr="00114DC9" w:rsidRDefault="002B16EA" w:rsidP="00CB4325">
            <w:pPr>
              <w:rPr>
                <w:b/>
              </w:rPr>
            </w:pPr>
            <w:r w:rsidRPr="00114DC9">
              <w:rPr>
                <w:b/>
              </w:rPr>
              <w:t>11 ay</w:t>
            </w:r>
          </w:p>
        </w:tc>
        <w:tc>
          <w:tcPr>
            <w:tcW w:w="427" w:type="dxa"/>
          </w:tcPr>
          <w:p w:rsidR="002B16EA" w:rsidRPr="00114DC9" w:rsidRDefault="002B16EA" w:rsidP="00CB4325">
            <w:pPr>
              <w:rPr>
                <w:b/>
              </w:rPr>
            </w:pPr>
            <w:r w:rsidRPr="00114DC9">
              <w:rPr>
                <w:b/>
              </w:rPr>
              <w:t>12 ay</w:t>
            </w:r>
          </w:p>
        </w:tc>
        <w:tc>
          <w:tcPr>
            <w:tcW w:w="1661" w:type="dxa"/>
          </w:tcPr>
          <w:p w:rsidR="002B16EA" w:rsidRPr="00114DC9" w:rsidRDefault="002B16EA" w:rsidP="00CB4325">
            <w:pPr>
              <w:rPr>
                <w:b/>
              </w:rPr>
            </w:pPr>
          </w:p>
        </w:tc>
      </w:tr>
      <w:tr w:rsidR="00C53E67" w:rsidRPr="00114DC9" w:rsidTr="00D85314">
        <w:trPr>
          <w:trHeight w:val="937"/>
        </w:trPr>
        <w:tc>
          <w:tcPr>
            <w:tcW w:w="1797" w:type="dxa"/>
          </w:tcPr>
          <w:p w:rsidR="00C53E67" w:rsidRPr="00114DC9" w:rsidRDefault="00C53E67" w:rsidP="00C53E67">
            <w:pPr>
              <w:pStyle w:val="ListeParagraf"/>
              <w:ind w:left="0"/>
            </w:pPr>
            <w:r>
              <w:t xml:space="preserve">Destekleme başvurularının </w:t>
            </w:r>
            <w:proofErr w:type="spellStart"/>
            <w:r>
              <w:t>kabulu</w:t>
            </w:r>
            <w:proofErr w:type="spellEnd"/>
          </w:p>
        </w:tc>
        <w:tc>
          <w:tcPr>
            <w:tcW w:w="1997" w:type="dxa"/>
            <w:tcBorders>
              <w:top w:val="single" w:sz="4" w:space="0" w:color="auto"/>
              <w:bottom w:val="single" w:sz="4" w:space="0" w:color="auto"/>
            </w:tcBorders>
          </w:tcPr>
          <w:p w:rsidR="00C53E67" w:rsidRDefault="00C53E67" w:rsidP="00311D40">
            <w:pPr>
              <w:tabs>
                <w:tab w:val="left" w:pos="186"/>
              </w:tabs>
              <w:spacing w:before="100" w:beforeAutospacing="1"/>
              <w:rPr>
                <w:bCs/>
              </w:rPr>
            </w:pPr>
            <w:r>
              <w:rPr>
                <w:bCs/>
              </w:rPr>
              <w:t>Üretimde sürdürülebilirliği sağlamak, üretimi ve kaliteyi arttırmak, üretimi kayıt altına almak</w:t>
            </w:r>
          </w:p>
          <w:p w:rsidR="00C53E67" w:rsidRPr="00114DC9" w:rsidRDefault="00C53E67" w:rsidP="00C53E67"/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C53E67" w:rsidRPr="00114DC9" w:rsidRDefault="00311D40" w:rsidP="00C53E67">
            <w:r>
              <w:t>Y</w:t>
            </w:r>
            <w:r w:rsidR="00C53E67">
              <w:t>asal süreler içinde yapılmaktadır.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3E67" w:rsidRPr="00A2582F" w:rsidRDefault="00C53E67" w:rsidP="00C53E67">
            <w:pPr>
              <w:tabs>
                <w:tab w:val="left" w:pos="186"/>
              </w:tabs>
              <w:spacing w:before="100" w:beforeAutospacing="1"/>
            </w:pPr>
            <w:r>
              <w:t>Kabulü yapılan müracaatların (başvuru dosyalarının)  süresi içerisinde  % 100’nün sisteme kaydının yapılması</w:t>
            </w:r>
            <w:r w:rsidR="00311D40">
              <w:t>.</w:t>
            </w:r>
          </w:p>
        </w:tc>
        <w:tc>
          <w:tcPr>
            <w:tcW w:w="817" w:type="dxa"/>
          </w:tcPr>
          <w:p w:rsidR="00C53E67" w:rsidRPr="00114DC9" w:rsidRDefault="00C53E67" w:rsidP="00C53E67">
            <w:r>
              <w:t xml:space="preserve">Anlık </w:t>
            </w:r>
          </w:p>
        </w:tc>
        <w:tc>
          <w:tcPr>
            <w:tcW w:w="416" w:type="dxa"/>
          </w:tcPr>
          <w:p w:rsidR="00C53E67" w:rsidRPr="00114DC9" w:rsidRDefault="00311D40" w:rsidP="00C53E67">
            <w:r>
              <w:t>-</w:t>
            </w:r>
          </w:p>
        </w:tc>
        <w:tc>
          <w:tcPr>
            <w:tcW w:w="416" w:type="dxa"/>
          </w:tcPr>
          <w:p w:rsidR="00C53E67" w:rsidRPr="00114DC9" w:rsidRDefault="00311D40" w:rsidP="00C53E67">
            <w:r>
              <w:t>-</w:t>
            </w:r>
          </w:p>
        </w:tc>
        <w:tc>
          <w:tcPr>
            <w:tcW w:w="416" w:type="dxa"/>
          </w:tcPr>
          <w:p w:rsidR="00C53E67" w:rsidRPr="00114DC9" w:rsidRDefault="00311D40" w:rsidP="00C53E67">
            <w:r>
              <w:t>-</w:t>
            </w:r>
          </w:p>
        </w:tc>
        <w:tc>
          <w:tcPr>
            <w:tcW w:w="416" w:type="dxa"/>
          </w:tcPr>
          <w:p w:rsidR="00C53E67" w:rsidRPr="00114DC9" w:rsidRDefault="00311D40" w:rsidP="00C53E67">
            <w:r>
              <w:t>-</w:t>
            </w:r>
          </w:p>
        </w:tc>
        <w:tc>
          <w:tcPr>
            <w:tcW w:w="416" w:type="dxa"/>
          </w:tcPr>
          <w:p w:rsidR="00C53E67" w:rsidRPr="00114DC9" w:rsidRDefault="00311D40" w:rsidP="00C53E67">
            <w:r>
              <w:t>-</w:t>
            </w:r>
          </w:p>
        </w:tc>
        <w:tc>
          <w:tcPr>
            <w:tcW w:w="416" w:type="dxa"/>
          </w:tcPr>
          <w:p w:rsidR="00C53E67" w:rsidRPr="00114DC9" w:rsidRDefault="00311D40" w:rsidP="00C53E67">
            <w:r>
              <w:t>-</w:t>
            </w:r>
          </w:p>
        </w:tc>
        <w:tc>
          <w:tcPr>
            <w:tcW w:w="416" w:type="dxa"/>
          </w:tcPr>
          <w:p w:rsidR="00C53E67" w:rsidRPr="00114DC9" w:rsidRDefault="00311D40" w:rsidP="00C53E67">
            <w:r>
              <w:t>-</w:t>
            </w:r>
          </w:p>
        </w:tc>
        <w:tc>
          <w:tcPr>
            <w:tcW w:w="416" w:type="dxa"/>
          </w:tcPr>
          <w:p w:rsidR="00C53E67" w:rsidRPr="00114DC9" w:rsidRDefault="00311D40" w:rsidP="00C53E67">
            <w:r>
              <w:t>-</w:t>
            </w:r>
          </w:p>
        </w:tc>
        <w:tc>
          <w:tcPr>
            <w:tcW w:w="427" w:type="dxa"/>
          </w:tcPr>
          <w:p w:rsidR="00C53E67" w:rsidRPr="00114DC9" w:rsidRDefault="00311D40" w:rsidP="00C53E67">
            <w:r>
              <w:t>-</w:t>
            </w:r>
          </w:p>
        </w:tc>
        <w:tc>
          <w:tcPr>
            <w:tcW w:w="427" w:type="dxa"/>
          </w:tcPr>
          <w:p w:rsidR="00C53E67" w:rsidRPr="00114DC9" w:rsidRDefault="00311D40" w:rsidP="00C53E67">
            <w:r>
              <w:t>-</w:t>
            </w:r>
          </w:p>
        </w:tc>
        <w:tc>
          <w:tcPr>
            <w:tcW w:w="427" w:type="dxa"/>
          </w:tcPr>
          <w:p w:rsidR="00C53E67" w:rsidRPr="00114DC9" w:rsidRDefault="00311D40" w:rsidP="00C53E67">
            <w:r>
              <w:t>-</w:t>
            </w:r>
          </w:p>
        </w:tc>
        <w:tc>
          <w:tcPr>
            <w:tcW w:w="1661" w:type="dxa"/>
          </w:tcPr>
          <w:p w:rsidR="00C53E67" w:rsidRPr="00114DC9" w:rsidRDefault="00C53E67" w:rsidP="00C53E67">
            <w:r>
              <w:t>YGG toplantısından önce değerlendirme yapılmalıdır.</w:t>
            </w:r>
          </w:p>
        </w:tc>
      </w:tr>
      <w:tr w:rsidR="00C53E67" w:rsidRPr="00114DC9" w:rsidTr="00D85314">
        <w:trPr>
          <w:trHeight w:val="937"/>
        </w:trPr>
        <w:tc>
          <w:tcPr>
            <w:tcW w:w="1797" w:type="dxa"/>
          </w:tcPr>
          <w:p w:rsidR="00C53E67" w:rsidRPr="00114DC9" w:rsidRDefault="00C53E67" w:rsidP="00C53E67">
            <w:pPr>
              <w:pStyle w:val="ListeParagraf"/>
              <w:ind w:left="0"/>
            </w:pPr>
            <w:r>
              <w:t>İcmallere itirazların değerlendirilmesi</w:t>
            </w:r>
          </w:p>
        </w:tc>
        <w:tc>
          <w:tcPr>
            <w:tcW w:w="1997" w:type="dxa"/>
            <w:tcBorders>
              <w:top w:val="single" w:sz="4" w:space="0" w:color="auto"/>
              <w:bottom w:val="single" w:sz="4" w:space="0" w:color="auto"/>
            </w:tcBorders>
          </w:tcPr>
          <w:p w:rsidR="00C53E67" w:rsidRDefault="00C53E67" w:rsidP="00C53E67">
            <w:pPr>
              <w:tabs>
                <w:tab w:val="left" w:pos="186"/>
              </w:tabs>
              <w:spacing w:before="100" w:beforeAutospacing="1"/>
              <w:ind w:left="644"/>
              <w:rPr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C53E67" w:rsidRPr="00114DC9" w:rsidRDefault="00C53E67" w:rsidP="00C53E67">
            <w:r>
              <w:t>M</w:t>
            </w:r>
            <w:r w:rsidR="00311D40">
              <w:t>evc</w:t>
            </w:r>
            <w:r w:rsidR="00BF2F17">
              <w:t>u</w:t>
            </w:r>
            <w:r w:rsidR="00305B01">
              <w:t xml:space="preserve">tta haklı itiraz oranı </w:t>
            </w:r>
            <w:r w:rsidR="00D530DB">
              <w:t>(</w:t>
            </w:r>
            <w:r w:rsidR="00305B01">
              <w:t>%2</w:t>
            </w:r>
            <w:r w:rsidR="00311D40">
              <w:t>)</w:t>
            </w:r>
            <w:proofErr w:type="spellStart"/>
            <w:proofErr w:type="gramStart"/>
            <w:r w:rsidR="00311D40">
              <w:t>dır</w:t>
            </w:r>
            <w:proofErr w:type="spellEnd"/>
            <w:proofErr w:type="gramEnd"/>
            <w:r w:rsidR="00311D40">
              <w:t>.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3E67" w:rsidRPr="00A2582F" w:rsidRDefault="00C53E67" w:rsidP="00C53E67">
            <w:pPr>
              <w:tabs>
                <w:tab w:val="left" w:pos="212"/>
              </w:tabs>
              <w:spacing w:before="100" w:beforeAutospacing="1"/>
            </w:pPr>
            <w:r>
              <w:t>Destekleme icmallerine yapılan haklı itiraz o</w:t>
            </w:r>
            <w:r w:rsidR="00311D40">
              <w:t>ranlarının bir önceki yılla aynı oranda devam etmesi.</w:t>
            </w:r>
          </w:p>
        </w:tc>
        <w:tc>
          <w:tcPr>
            <w:tcW w:w="817" w:type="dxa"/>
          </w:tcPr>
          <w:p w:rsidR="00C53E67" w:rsidRPr="00114DC9" w:rsidRDefault="00C53E67" w:rsidP="00C53E67">
            <w:r>
              <w:t xml:space="preserve">Anlık </w:t>
            </w:r>
          </w:p>
        </w:tc>
        <w:tc>
          <w:tcPr>
            <w:tcW w:w="416" w:type="dxa"/>
          </w:tcPr>
          <w:p w:rsidR="00C53E67" w:rsidRPr="00114DC9" w:rsidRDefault="00311D40" w:rsidP="00C53E67">
            <w:r>
              <w:t>-</w:t>
            </w:r>
          </w:p>
        </w:tc>
        <w:tc>
          <w:tcPr>
            <w:tcW w:w="416" w:type="dxa"/>
          </w:tcPr>
          <w:p w:rsidR="00C53E67" w:rsidRPr="00114DC9" w:rsidRDefault="00311D40" w:rsidP="00C53E67">
            <w:r>
              <w:t>-</w:t>
            </w:r>
          </w:p>
        </w:tc>
        <w:tc>
          <w:tcPr>
            <w:tcW w:w="416" w:type="dxa"/>
          </w:tcPr>
          <w:p w:rsidR="00C53E67" w:rsidRPr="00114DC9" w:rsidRDefault="00311D40" w:rsidP="00C53E67">
            <w:r>
              <w:t>-</w:t>
            </w:r>
          </w:p>
        </w:tc>
        <w:tc>
          <w:tcPr>
            <w:tcW w:w="416" w:type="dxa"/>
          </w:tcPr>
          <w:p w:rsidR="00C53E67" w:rsidRPr="00114DC9" w:rsidRDefault="00311D40" w:rsidP="00C53E67">
            <w:r>
              <w:t>-</w:t>
            </w:r>
          </w:p>
        </w:tc>
        <w:tc>
          <w:tcPr>
            <w:tcW w:w="416" w:type="dxa"/>
          </w:tcPr>
          <w:p w:rsidR="00C53E67" w:rsidRPr="00114DC9" w:rsidRDefault="00311D40" w:rsidP="00C53E67">
            <w:r>
              <w:t>-</w:t>
            </w:r>
          </w:p>
        </w:tc>
        <w:tc>
          <w:tcPr>
            <w:tcW w:w="416" w:type="dxa"/>
          </w:tcPr>
          <w:p w:rsidR="00C53E67" w:rsidRPr="00114DC9" w:rsidRDefault="00311D40" w:rsidP="00C53E67">
            <w:r>
              <w:t>-</w:t>
            </w:r>
          </w:p>
        </w:tc>
        <w:tc>
          <w:tcPr>
            <w:tcW w:w="416" w:type="dxa"/>
          </w:tcPr>
          <w:p w:rsidR="00C53E67" w:rsidRPr="00114DC9" w:rsidRDefault="00311D40" w:rsidP="00C53E67">
            <w:r>
              <w:t>-</w:t>
            </w:r>
          </w:p>
        </w:tc>
        <w:tc>
          <w:tcPr>
            <w:tcW w:w="416" w:type="dxa"/>
          </w:tcPr>
          <w:p w:rsidR="00C53E67" w:rsidRPr="00114DC9" w:rsidRDefault="00311D40" w:rsidP="00C53E67">
            <w:r>
              <w:t>-</w:t>
            </w:r>
          </w:p>
        </w:tc>
        <w:tc>
          <w:tcPr>
            <w:tcW w:w="427" w:type="dxa"/>
          </w:tcPr>
          <w:p w:rsidR="00C53E67" w:rsidRPr="00114DC9" w:rsidRDefault="00311D40" w:rsidP="00C53E67">
            <w:r>
              <w:t>-</w:t>
            </w:r>
          </w:p>
        </w:tc>
        <w:tc>
          <w:tcPr>
            <w:tcW w:w="427" w:type="dxa"/>
          </w:tcPr>
          <w:p w:rsidR="00C53E67" w:rsidRPr="00114DC9" w:rsidRDefault="00311D40" w:rsidP="00C53E67">
            <w:r>
              <w:t>-</w:t>
            </w:r>
          </w:p>
        </w:tc>
        <w:tc>
          <w:tcPr>
            <w:tcW w:w="427" w:type="dxa"/>
          </w:tcPr>
          <w:p w:rsidR="00C53E67" w:rsidRPr="00114DC9" w:rsidRDefault="00311D40" w:rsidP="00C53E67">
            <w:r>
              <w:t>-</w:t>
            </w:r>
          </w:p>
        </w:tc>
        <w:tc>
          <w:tcPr>
            <w:tcW w:w="1661" w:type="dxa"/>
          </w:tcPr>
          <w:p w:rsidR="00C53E67" w:rsidRPr="00114DC9" w:rsidRDefault="00C53E67" w:rsidP="00C53E67">
            <w:r>
              <w:t>YGG toplantısından önce değerlendirme yapılmalıdır.</w:t>
            </w:r>
          </w:p>
        </w:tc>
      </w:tr>
      <w:tr w:rsidR="00B01C01" w:rsidRPr="00114DC9" w:rsidTr="00D85314">
        <w:trPr>
          <w:trHeight w:val="937"/>
        </w:trPr>
        <w:tc>
          <w:tcPr>
            <w:tcW w:w="1797" w:type="dxa"/>
          </w:tcPr>
          <w:p w:rsidR="00B01C01" w:rsidRDefault="00B01C01" w:rsidP="00C53E67">
            <w:pPr>
              <w:pStyle w:val="ListeParagraf"/>
              <w:ind w:left="0"/>
            </w:pPr>
            <w:r>
              <w:t>Bilgilendirme faaliyetleri</w:t>
            </w:r>
          </w:p>
        </w:tc>
        <w:tc>
          <w:tcPr>
            <w:tcW w:w="1997" w:type="dxa"/>
            <w:tcBorders>
              <w:top w:val="single" w:sz="4" w:space="0" w:color="auto"/>
              <w:bottom w:val="single" w:sz="4" w:space="0" w:color="auto"/>
            </w:tcBorders>
          </w:tcPr>
          <w:p w:rsidR="00B01C01" w:rsidRDefault="00B01C01" w:rsidP="00C53E67">
            <w:pPr>
              <w:tabs>
                <w:tab w:val="left" w:pos="186"/>
              </w:tabs>
              <w:spacing w:before="100" w:beforeAutospacing="1"/>
              <w:ind w:left="644"/>
              <w:rPr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B01C01" w:rsidRDefault="00B01C01" w:rsidP="00C53E67">
            <w:r>
              <w:t xml:space="preserve">Mevcut materyal, bilgilendirme faaliyet duyuru ve SMS </w:t>
            </w:r>
            <w:proofErr w:type="spellStart"/>
            <w:r>
              <w:t>dir</w:t>
            </w:r>
            <w:proofErr w:type="spellEnd"/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1C01" w:rsidRDefault="00B01C01" w:rsidP="00C53E67">
            <w:pPr>
              <w:tabs>
                <w:tab w:val="left" w:pos="212"/>
              </w:tabs>
              <w:spacing w:before="100" w:beforeAutospacing="1"/>
            </w:pPr>
            <w:r>
              <w:t xml:space="preserve">Desteklemelerden yararlanacaklara yapılacak bilgilendirme ve materyal sayılarını  </w:t>
            </w:r>
            <w:r w:rsidR="00D530DB" w:rsidRPr="00D530DB">
              <w:rPr>
                <w:color w:val="000000" w:themeColor="text1"/>
              </w:rPr>
              <w:t xml:space="preserve">% 100 </w:t>
            </w:r>
            <w:r>
              <w:t>arttırılması.</w:t>
            </w:r>
          </w:p>
        </w:tc>
        <w:tc>
          <w:tcPr>
            <w:tcW w:w="817" w:type="dxa"/>
          </w:tcPr>
          <w:p w:rsidR="00B01C01" w:rsidRDefault="00B01C01" w:rsidP="00C53E67">
            <w:r>
              <w:t>Anlık</w:t>
            </w:r>
          </w:p>
        </w:tc>
        <w:tc>
          <w:tcPr>
            <w:tcW w:w="416" w:type="dxa"/>
          </w:tcPr>
          <w:p w:rsidR="00B01C01" w:rsidRDefault="00B01C01" w:rsidP="00C53E67">
            <w:r>
              <w:t>-</w:t>
            </w:r>
          </w:p>
        </w:tc>
        <w:tc>
          <w:tcPr>
            <w:tcW w:w="416" w:type="dxa"/>
          </w:tcPr>
          <w:p w:rsidR="00B01C01" w:rsidRDefault="00B01C01" w:rsidP="00C53E67">
            <w:r>
              <w:t>-</w:t>
            </w:r>
          </w:p>
        </w:tc>
        <w:tc>
          <w:tcPr>
            <w:tcW w:w="416" w:type="dxa"/>
          </w:tcPr>
          <w:p w:rsidR="00B01C01" w:rsidRDefault="00B01C01" w:rsidP="00C53E67">
            <w:r>
              <w:t>-</w:t>
            </w:r>
          </w:p>
        </w:tc>
        <w:tc>
          <w:tcPr>
            <w:tcW w:w="416" w:type="dxa"/>
          </w:tcPr>
          <w:p w:rsidR="00B01C01" w:rsidRDefault="00B01C01" w:rsidP="00C53E67">
            <w:r>
              <w:t>-</w:t>
            </w:r>
          </w:p>
        </w:tc>
        <w:tc>
          <w:tcPr>
            <w:tcW w:w="416" w:type="dxa"/>
          </w:tcPr>
          <w:p w:rsidR="00B01C01" w:rsidRDefault="00B01C01" w:rsidP="00C53E67">
            <w:r>
              <w:t>-</w:t>
            </w:r>
          </w:p>
        </w:tc>
        <w:tc>
          <w:tcPr>
            <w:tcW w:w="416" w:type="dxa"/>
          </w:tcPr>
          <w:p w:rsidR="00B01C01" w:rsidRDefault="00B01C01" w:rsidP="00C53E67">
            <w:r>
              <w:t>-</w:t>
            </w:r>
          </w:p>
        </w:tc>
        <w:tc>
          <w:tcPr>
            <w:tcW w:w="416" w:type="dxa"/>
          </w:tcPr>
          <w:p w:rsidR="00B01C01" w:rsidRDefault="00B01C01" w:rsidP="00C53E67">
            <w:r>
              <w:t>-</w:t>
            </w:r>
          </w:p>
        </w:tc>
        <w:tc>
          <w:tcPr>
            <w:tcW w:w="416" w:type="dxa"/>
          </w:tcPr>
          <w:p w:rsidR="00B01C01" w:rsidRDefault="00B01C01" w:rsidP="00C53E67">
            <w:r>
              <w:t>-</w:t>
            </w:r>
          </w:p>
        </w:tc>
        <w:tc>
          <w:tcPr>
            <w:tcW w:w="427" w:type="dxa"/>
          </w:tcPr>
          <w:p w:rsidR="00B01C01" w:rsidRDefault="00B01C01" w:rsidP="00C53E67">
            <w:r>
              <w:t>-</w:t>
            </w:r>
          </w:p>
        </w:tc>
        <w:tc>
          <w:tcPr>
            <w:tcW w:w="427" w:type="dxa"/>
          </w:tcPr>
          <w:p w:rsidR="00B01C01" w:rsidRDefault="00B01C01" w:rsidP="00C53E67">
            <w:r>
              <w:t>-</w:t>
            </w:r>
          </w:p>
        </w:tc>
        <w:tc>
          <w:tcPr>
            <w:tcW w:w="427" w:type="dxa"/>
          </w:tcPr>
          <w:p w:rsidR="00B01C01" w:rsidRDefault="00B01C01" w:rsidP="00C53E67">
            <w:r>
              <w:t>-</w:t>
            </w:r>
          </w:p>
        </w:tc>
        <w:tc>
          <w:tcPr>
            <w:tcW w:w="1661" w:type="dxa"/>
          </w:tcPr>
          <w:p w:rsidR="00B01C01" w:rsidRDefault="00B01C01" w:rsidP="00C53E67">
            <w:r>
              <w:t>YGG toplantısından önce değerlendirme yapılmalıdır.</w:t>
            </w:r>
          </w:p>
        </w:tc>
      </w:tr>
      <w:tr w:rsidR="00B01C01" w:rsidRPr="00114DC9" w:rsidTr="00D85314">
        <w:trPr>
          <w:trHeight w:val="937"/>
        </w:trPr>
        <w:tc>
          <w:tcPr>
            <w:tcW w:w="1797" w:type="dxa"/>
          </w:tcPr>
          <w:p w:rsidR="00B01C01" w:rsidRDefault="00D530DB" w:rsidP="00C53E67">
            <w:pPr>
              <w:pStyle w:val="ListeParagraf"/>
              <w:ind w:left="0"/>
            </w:pPr>
            <w:bookmarkStart w:id="0" w:name="_GoBack" w:colFirst="1" w:colLast="1"/>
            <w:r>
              <w:lastRenderedPageBreak/>
              <w:t>Destekleme</w:t>
            </w:r>
          </w:p>
        </w:tc>
        <w:tc>
          <w:tcPr>
            <w:tcW w:w="1997" w:type="dxa"/>
            <w:tcBorders>
              <w:top w:val="single" w:sz="4" w:space="0" w:color="auto"/>
              <w:bottom w:val="single" w:sz="4" w:space="0" w:color="auto"/>
            </w:tcBorders>
          </w:tcPr>
          <w:p w:rsidR="00B01C01" w:rsidRDefault="00B01C01" w:rsidP="00C53E67">
            <w:pPr>
              <w:tabs>
                <w:tab w:val="left" w:pos="186"/>
              </w:tabs>
              <w:spacing w:before="100" w:beforeAutospacing="1"/>
              <w:ind w:left="644"/>
              <w:rPr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B01C01" w:rsidRDefault="00B01C01" w:rsidP="00C53E67">
            <w:r>
              <w:t xml:space="preserve">Destekleme konusunda </w:t>
            </w:r>
            <w:r w:rsidR="00305B01">
              <w:t>16</w:t>
            </w:r>
            <w:r>
              <w:t xml:space="preserve"> toplantı yapılmakta</w:t>
            </w:r>
            <w:r w:rsidR="00D85314">
              <w:t>dır</w:t>
            </w:r>
            <w:r>
              <w:t>.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1C01" w:rsidRDefault="00B01C01" w:rsidP="00B01C01">
            <w:pPr>
              <w:tabs>
                <w:tab w:val="left" w:pos="212"/>
              </w:tabs>
              <w:spacing w:before="100" w:beforeAutospacing="1"/>
            </w:pPr>
            <w:r>
              <w:t xml:space="preserve">Desteklemeler konusunda Toplantı/Eğitim sayısını bir önceki yıla oranla </w:t>
            </w:r>
            <w:r w:rsidR="00305B01" w:rsidRPr="00305B01">
              <w:t xml:space="preserve">% 30 </w:t>
            </w:r>
            <w:r>
              <w:t>artırmak.</w:t>
            </w:r>
          </w:p>
          <w:p w:rsidR="00B01C01" w:rsidRDefault="00B01C01" w:rsidP="00C53E67">
            <w:pPr>
              <w:tabs>
                <w:tab w:val="left" w:pos="212"/>
              </w:tabs>
              <w:spacing w:before="100" w:beforeAutospacing="1"/>
            </w:pPr>
          </w:p>
        </w:tc>
        <w:tc>
          <w:tcPr>
            <w:tcW w:w="817" w:type="dxa"/>
          </w:tcPr>
          <w:p w:rsidR="00B01C01" w:rsidRDefault="00B01C01" w:rsidP="00C53E67"/>
        </w:tc>
        <w:tc>
          <w:tcPr>
            <w:tcW w:w="416" w:type="dxa"/>
          </w:tcPr>
          <w:p w:rsidR="00B01C01" w:rsidRDefault="00B01C01" w:rsidP="00C53E67">
            <w:r>
              <w:t>-</w:t>
            </w:r>
          </w:p>
        </w:tc>
        <w:tc>
          <w:tcPr>
            <w:tcW w:w="416" w:type="dxa"/>
          </w:tcPr>
          <w:p w:rsidR="00B01C01" w:rsidRDefault="00B01C01" w:rsidP="00C53E67">
            <w:r>
              <w:t>-</w:t>
            </w:r>
          </w:p>
        </w:tc>
        <w:tc>
          <w:tcPr>
            <w:tcW w:w="416" w:type="dxa"/>
          </w:tcPr>
          <w:p w:rsidR="00B01C01" w:rsidRDefault="00B01C01" w:rsidP="00C53E67">
            <w:r>
              <w:t>-</w:t>
            </w:r>
          </w:p>
        </w:tc>
        <w:tc>
          <w:tcPr>
            <w:tcW w:w="416" w:type="dxa"/>
          </w:tcPr>
          <w:p w:rsidR="00B01C01" w:rsidRDefault="00B01C01" w:rsidP="00C53E67">
            <w:r>
              <w:t>-</w:t>
            </w:r>
          </w:p>
        </w:tc>
        <w:tc>
          <w:tcPr>
            <w:tcW w:w="416" w:type="dxa"/>
          </w:tcPr>
          <w:p w:rsidR="00B01C01" w:rsidRDefault="00B01C01" w:rsidP="00C53E67">
            <w:r>
              <w:t>-</w:t>
            </w:r>
          </w:p>
        </w:tc>
        <w:tc>
          <w:tcPr>
            <w:tcW w:w="416" w:type="dxa"/>
          </w:tcPr>
          <w:p w:rsidR="00B01C01" w:rsidRDefault="00B01C01" w:rsidP="00C53E67">
            <w:r>
              <w:t>-</w:t>
            </w:r>
          </w:p>
        </w:tc>
        <w:tc>
          <w:tcPr>
            <w:tcW w:w="416" w:type="dxa"/>
          </w:tcPr>
          <w:p w:rsidR="00B01C01" w:rsidRDefault="00B01C01" w:rsidP="00C53E67">
            <w:r>
              <w:t>-</w:t>
            </w:r>
          </w:p>
        </w:tc>
        <w:tc>
          <w:tcPr>
            <w:tcW w:w="416" w:type="dxa"/>
          </w:tcPr>
          <w:p w:rsidR="00B01C01" w:rsidRDefault="00B01C01" w:rsidP="00C53E67">
            <w:r>
              <w:t>-</w:t>
            </w:r>
          </w:p>
        </w:tc>
        <w:tc>
          <w:tcPr>
            <w:tcW w:w="427" w:type="dxa"/>
          </w:tcPr>
          <w:p w:rsidR="00B01C01" w:rsidRDefault="00B01C01" w:rsidP="00C53E67">
            <w:r>
              <w:t>-</w:t>
            </w:r>
          </w:p>
        </w:tc>
        <w:tc>
          <w:tcPr>
            <w:tcW w:w="427" w:type="dxa"/>
          </w:tcPr>
          <w:p w:rsidR="00B01C01" w:rsidRDefault="00B01C01" w:rsidP="00C53E67">
            <w:r>
              <w:t>-</w:t>
            </w:r>
          </w:p>
        </w:tc>
        <w:tc>
          <w:tcPr>
            <w:tcW w:w="427" w:type="dxa"/>
          </w:tcPr>
          <w:p w:rsidR="00B01C01" w:rsidRDefault="00B01C01" w:rsidP="00C53E67">
            <w:r>
              <w:t>-</w:t>
            </w:r>
          </w:p>
        </w:tc>
        <w:tc>
          <w:tcPr>
            <w:tcW w:w="1661" w:type="dxa"/>
          </w:tcPr>
          <w:p w:rsidR="00B01C01" w:rsidRDefault="00B01C01" w:rsidP="00C53E67"/>
        </w:tc>
      </w:tr>
      <w:bookmarkEnd w:id="0"/>
      <w:tr w:rsidR="00C53E67" w:rsidRPr="00114DC9" w:rsidTr="00D85314">
        <w:trPr>
          <w:trHeight w:val="937"/>
        </w:trPr>
        <w:tc>
          <w:tcPr>
            <w:tcW w:w="1797" w:type="dxa"/>
          </w:tcPr>
          <w:p w:rsidR="00C53E67" w:rsidRPr="00114DC9" w:rsidRDefault="00C53E67" w:rsidP="00C53E67">
            <w:pPr>
              <w:pStyle w:val="ListeParagraf"/>
              <w:ind w:left="0"/>
            </w:pPr>
            <w:r>
              <w:t>Tanıtım faaliyetleri</w:t>
            </w:r>
          </w:p>
        </w:tc>
        <w:tc>
          <w:tcPr>
            <w:tcW w:w="1997" w:type="dxa"/>
            <w:tcBorders>
              <w:top w:val="single" w:sz="4" w:space="0" w:color="auto"/>
              <w:bottom w:val="single" w:sz="4" w:space="0" w:color="auto"/>
            </w:tcBorders>
          </w:tcPr>
          <w:p w:rsidR="00C53E67" w:rsidRDefault="00C53E67" w:rsidP="00C53E67">
            <w:pPr>
              <w:tabs>
                <w:tab w:val="left" w:pos="186"/>
              </w:tabs>
              <w:spacing w:before="100" w:beforeAutospacing="1"/>
              <w:ind w:left="644"/>
              <w:rPr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C53E67" w:rsidRPr="00114DC9" w:rsidRDefault="00311D40" w:rsidP="00C53E67">
            <w:r>
              <w:t>1842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3E67" w:rsidRDefault="00C53E67" w:rsidP="00C53E67">
            <w:pPr>
              <w:tabs>
                <w:tab w:val="left" w:pos="212"/>
              </w:tabs>
              <w:spacing w:before="100" w:beforeAutospacing="1"/>
            </w:pPr>
            <w:r>
              <w:t xml:space="preserve">Ziraat odasına kayıtlı gerçek ve tüzel kişilere desteklemeye yönelik yapılacak tanıtımlarla destekleme başvuru sayısını </w:t>
            </w:r>
            <w:proofErr w:type="gramStart"/>
            <w:r w:rsidR="00BF2F17">
              <w:rPr>
                <w:color w:val="FF0000"/>
                <w:highlight w:val="yellow"/>
              </w:rPr>
              <w:t>…..</w:t>
            </w:r>
            <w:proofErr w:type="gramEnd"/>
            <w:r w:rsidR="00BF2F17">
              <w:rPr>
                <w:color w:val="FF0000"/>
                <w:highlight w:val="yellow"/>
              </w:rPr>
              <w:t xml:space="preserve"> den </w:t>
            </w:r>
            <w:proofErr w:type="gramStart"/>
            <w:r w:rsidR="00BF2F17">
              <w:rPr>
                <w:color w:val="FF0000"/>
                <w:highlight w:val="yellow"/>
              </w:rPr>
              <w:t>…..</w:t>
            </w:r>
            <w:proofErr w:type="gramEnd"/>
            <w:r w:rsidR="00311D40">
              <w:rPr>
                <w:color w:val="FF0000"/>
                <w:highlight w:val="yellow"/>
              </w:rPr>
              <w:t xml:space="preserve"> </w:t>
            </w:r>
            <w:proofErr w:type="gramStart"/>
            <w:r w:rsidR="00311D40">
              <w:rPr>
                <w:color w:val="FF0000"/>
                <w:highlight w:val="yellow"/>
              </w:rPr>
              <w:t>ye</w:t>
            </w:r>
            <w:proofErr w:type="gramEnd"/>
            <w:r w:rsidRPr="002F4DEB">
              <w:rPr>
                <w:color w:val="FF0000"/>
                <w:highlight w:val="yellow"/>
              </w:rPr>
              <w:t xml:space="preserve"> çıkarmak</w:t>
            </w:r>
            <w:r>
              <w:rPr>
                <w:color w:val="FF0000"/>
              </w:rPr>
              <w:t>)</w:t>
            </w:r>
          </w:p>
        </w:tc>
        <w:tc>
          <w:tcPr>
            <w:tcW w:w="817" w:type="dxa"/>
          </w:tcPr>
          <w:p w:rsidR="00C53E67" w:rsidRPr="00114DC9" w:rsidRDefault="00C53E67" w:rsidP="00C53E67">
            <w:r>
              <w:t xml:space="preserve">Anlık </w:t>
            </w:r>
          </w:p>
        </w:tc>
        <w:tc>
          <w:tcPr>
            <w:tcW w:w="416" w:type="dxa"/>
          </w:tcPr>
          <w:p w:rsidR="00C53E67" w:rsidRPr="00114DC9" w:rsidRDefault="00311D40" w:rsidP="00C53E67">
            <w:r>
              <w:t>-</w:t>
            </w:r>
          </w:p>
        </w:tc>
        <w:tc>
          <w:tcPr>
            <w:tcW w:w="416" w:type="dxa"/>
          </w:tcPr>
          <w:p w:rsidR="00C53E67" w:rsidRPr="00114DC9" w:rsidRDefault="00311D40" w:rsidP="00C53E67">
            <w:r>
              <w:t>-</w:t>
            </w:r>
          </w:p>
        </w:tc>
        <w:tc>
          <w:tcPr>
            <w:tcW w:w="416" w:type="dxa"/>
          </w:tcPr>
          <w:p w:rsidR="00C53E67" w:rsidRPr="00114DC9" w:rsidRDefault="00311D40" w:rsidP="00C53E67">
            <w:r>
              <w:t>-</w:t>
            </w:r>
          </w:p>
        </w:tc>
        <w:tc>
          <w:tcPr>
            <w:tcW w:w="416" w:type="dxa"/>
          </w:tcPr>
          <w:p w:rsidR="00C53E67" w:rsidRPr="00114DC9" w:rsidRDefault="00311D40" w:rsidP="00C53E67">
            <w:r>
              <w:t>-</w:t>
            </w:r>
          </w:p>
        </w:tc>
        <w:tc>
          <w:tcPr>
            <w:tcW w:w="416" w:type="dxa"/>
          </w:tcPr>
          <w:p w:rsidR="00C53E67" w:rsidRPr="00114DC9" w:rsidRDefault="00311D40" w:rsidP="00C53E67">
            <w:r>
              <w:t>-</w:t>
            </w:r>
          </w:p>
        </w:tc>
        <w:tc>
          <w:tcPr>
            <w:tcW w:w="416" w:type="dxa"/>
          </w:tcPr>
          <w:p w:rsidR="00C53E67" w:rsidRPr="00114DC9" w:rsidRDefault="00311D40" w:rsidP="00C53E67">
            <w:r>
              <w:t>-</w:t>
            </w:r>
          </w:p>
        </w:tc>
        <w:tc>
          <w:tcPr>
            <w:tcW w:w="416" w:type="dxa"/>
          </w:tcPr>
          <w:p w:rsidR="00C53E67" w:rsidRPr="00114DC9" w:rsidRDefault="00311D40" w:rsidP="00C53E67">
            <w:r>
              <w:t>-</w:t>
            </w:r>
          </w:p>
        </w:tc>
        <w:tc>
          <w:tcPr>
            <w:tcW w:w="416" w:type="dxa"/>
          </w:tcPr>
          <w:p w:rsidR="00C53E67" w:rsidRPr="00114DC9" w:rsidRDefault="00311D40" w:rsidP="00C53E67">
            <w:r>
              <w:t>-</w:t>
            </w:r>
          </w:p>
        </w:tc>
        <w:tc>
          <w:tcPr>
            <w:tcW w:w="427" w:type="dxa"/>
          </w:tcPr>
          <w:p w:rsidR="00C53E67" w:rsidRPr="00114DC9" w:rsidRDefault="00311D40" w:rsidP="00C53E67">
            <w:r>
              <w:t>-</w:t>
            </w:r>
          </w:p>
        </w:tc>
        <w:tc>
          <w:tcPr>
            <w:tcW w:w="427" w:type="dxa"/>
          </w:tcPr>
          <w:p w:rsidR="00C53E67" w:rsidRPr="00114DC9" w:rsidRDefault="00311D40" w:rsidP="00C53E67">
            <w:r>
              <w:t>-</w:t>
            </w:r>
          </w:p>
        </w:tc>
        <w:tc>
          <w:tcPr>
            <w:tcW w:w="427" w:type="dxa"/>
          </w:tcPr>
          <w:p w:rsidR="00C53E67" w:rsidRPr="00114DC9" w:rsidRDefault="00311D40" w:rsidP="00C53E67">
            <w:r>
              <w:t>-</w:t>
            </w:r>
          </w:p>
        </w:tc>
        <w:tc>
          <w:tcPr>
            <w:tcW w:w="1661" w:type="dxa"/>
          </w:tcPr>
          <w:p w:rsidR="00C53E67" w:rsidRPr="00114DC9" w:rsidRDefault="00C53E67" w:rsidP="00C53E67">
            <w:r>
              <w:t>YGG toplantısından önce değerlendirme yapılmalıdır.</w:t>
            </w:r>
          </w:p>
        </w:tc>
      </w:tr>
      <w:tr w:rsidR="00C53E67" w:rsidRPr="00114DC9" w:rsidTr="00D85314">
        <w:trPr>
          <w:trHeight w:val="937"/>
        </w:trPr>
        <w:tc>
          <w:tcPr>
            <w:tcW w:w="1797" w:type="dxa"/>
          </w:tcPr>
          <w:p w:rsidR="00C53E67" w:rsidRPr="00114DC9" w:rsidRDefault="00C53E67" w:rsidP="00C53E67">
            <w:pPr>
              <w:pStyle w:val="ListeParagraf"/>
              <w:ind w:left="0"/>
            </w:pPr>
            <w:r>
              <w:t>Desteklemeye esas beyanların kontrolü</w:t>
            </w:r>
          </w:p>
        </w:tc>
        <w:tc>
          <w:tcPr>
            <w:tcW w:w="1997" w:type="dxa"/>
            <w:tcBorders>
              <w:top w:val="single" w:sz="4" w:space="0" w:color="auto"/>
            </w:tcBorders>
          </w:tcPr>
          <w:p w:rsidR="00C53E67" w:rsidRDefault="00C53E67" w:rsidP="00C53E67">
            <w:pPr>
              <w:tabs>
                <w:tab w:val="left" w:pos="186"/>
              </w:tabs>
              <w:spacing w:before="100" w:beforeAutospacing="1"/>
              <w:ind w:left="644"/>
              <w:rPr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C53E67" w:rsidRPr="00114DC9" w:rsidRDefault="00C53E67" w:rsidP="00C53E67"/>
        </w:tc>
        <w:tc>
          <w:tcPr>
            <w:tcW w:w="1924" w:type="dxa"/>
            <w:tcBorders>
              <w:top w:val="single" w:sz="4" w:space="0" w:color="auto"/>
            </w:tcBorders>
            <w:vAlign w:val="center"/>
          </w:tcPr>
          <w:p w:rsidR="00C53E67" w:rsidRDefault="00311D40" w:rsidP="00C53E67">
            <w:pPr>
              <w:tabs>
                <w:tab w:val="left" w:pos="186"/>
              </w:tabs>
              <w:spacing w:before="100" w:beforeAutospacing="1"/>
            </w:pPr>
            <w:r>
              <w:t>D</w:t>
            </w:r>
            <w:r w:rsidR="00C53E67">
              <w:t>esteklerin kontrollerinin %100 yapılması</w:t>
            </w:r>
            <w:r>
              <w:t>.</w:t>
            </w:r>
          </w:p>
        </w:tc>
        <w:tc>
          <w:tcPr>
            <w:tcW w:w="817" w:type="dxa"/>
          </w:tcPr>
          <w:p w:rsidR="00C53E67" w:rsidRPr="00114DC9" w:rsidRDefault="00C53E67" w:rsidP="00C53E67">
            <w:r>
              <w:t xml:space="preserve">Anlık </w:t>
            </w:r>
          </w:p>
        </w:tc>
        <w:tc>
          <w:tcPr>
            <w:tcW w:w="416" w:type="dxa"/>
          </w:tcPr>
          <w:p w:rsidR="00C53E67" w:rsidRPr="00114DC9" w:rsidRDefault="00311D40" w:rsidP="00C53E67">
            <w:r>
              <w:t>-</w:t>
            </w:r>
          </w:p>
        </w:tc>
        <w:tc>
          <w:tcPr>
            <w:tcW w:w="416" w:type="dxa"/>
          </w:tcPr>
          <w:p w:rsidR="00C53E67" w:rsidRPr="00114DC9" w:rsidRDefault="00311D40" w:rsidP="00C53E67">
            <w:r>
              <w:t>-</w:t>
            </w:r>
          </w:p>
        </w:tc>
        <w:tc>
          <w:tcPr>
            <w:tcW w:w="416" w:type="dxa"/>
          </w:tcPr>
          <w:p w:rsidR="00C53E67" w:rsidRPr="00114DC9" w:rsidRDefault="00311D40" w:rsidP="00C53E67">
            <w:r>
              <w:t>-</w:t>
            </w:r>
          </w:p>
        </w:tc>
        <w:tc>
          <w:tcPr>
            <w:tcW w:w="416" w:type="dxa"/>
          </w:tcPr>
          <w:p w:rsidR="00C53E67" w:rsidRPr="00114DC9" w:rsidRDefault="00311D40" w:rsidP="00C53E67">
            <w:r>
              <w:t>-</w:t>
            </w:r>
          </w:p>
        </w:tc>
        <w:tc>
          <w:tcPr>
            <w:tcW w:w="416" w:type="dxa"/>
          </w:tcPr>
          <w:p w:rsidR="00C53E67" w:rsidRPr="00114DC9" w:rsidRDefault="00311D40" w:rsidP="00C53E67">
            <w:r>
              <w:t>-</w:t>
            </w:r>
          </w:p>
        </w:tc>
        <w:tc>
          <w:tcPr>
            <w:tcW w:w="416" w:type="dxa"/>
          </w:tcPr>
          <w:p w:rsidR="00C53E67" w:rsidRPr="00114DC9" w:rsidRDefault="00311D40" w:rsidP="00C53E67">
            <w:r>
              <w:t>-</w:t>
            </w:r>
          </w:p>
        </w:tc>
        <w:tc>
          <w:tcPr>
            <w:tcW w:w="416" w:type="dxa"/>
          </w:tcPr>
          <w:p w:rsidR="00C53E67" w:rsidRPr="00114DC9" w:rsidRDefault="00311D40" w:rsidP="00C53E67">
            <w:r>
              <w:t>-</w:t>
            </w:r>
          </w:p>
        </w:tc>
        <w:tc>
          <w:tcPr>
            <w:tcW w:w="416" w:type="dxa"/>
          </w:tcPr>
          <w:p w:rsidR="00C53E67" w:rsidRPr="00114DC9" w:rsidRDefault="00311D40" w:rsidP="00C53E67">
            <w:r>
              <w:t>-</w:t>
            </w:r>
          </w:p>
        </w:tc>
        <w:tc>
          <w:tcPr>
            <w:tcW w:w="427" w:type="dxa"/>
          </w:tcPr>
          <w:p w:rsidR="00C53E67" w:rsidRPr="00114DC9" w:rsidRDefault="00311D40" w:rsidP="00C53E67">
            <w:r>
              <w:t>-</w:t>
            </w:r>
          </w:p>
        </w:tc>
        <w:tc>
          <w:tcPr>
            <w:tcW w:w="427" w:type="dxa"/>
          </w:tcPr>
          <w:p w:rsidR="00C53E67" w:rsidRPr="00114DC9" w:rsidRDefault="00311D40" w:rsidP="00C53E67">
            <w:r>
              <w:t>-</w:t>
            </w:r>
          </w:p>
        </w:tc>
        <w:tc>
          <w:tcPr>
            <w:tcW w:w="427" w:type="dxa"/>
          </w:tcPr>
          <w:p w:rsidR="00C53E67" w:rsidRPr="00114DC9" w:rsidRDefault="00311D40" w:rsidP="00C53E67">
            <w:r>
              <w:t>-</w:t>
            </w:r>
          </w:p>
        </w:tc>
        <w:tc>
          <w:tcPr>
            <w:tcW w:w="1661" w:type="dxa"/>
          </w:tcPr>
          <w:p w:rsidR="00C53E67" w:rsidRPr="00114DC9" w:rsidRDefault="00C53E67" w:rsidP="00C53E67">
            <w:r>
              <w:t>YGG toplantısından önce değerlendirme yapılmalıdır.</w:t>
            </w:r>
          </w:p>
        </w:tc>
      </w:tr>
    </w:tbl>
    <w:p w:rsidR="00AE1308" w:rsidRDefault="002C3627"/>
    <w:p w:rsidR="00251A19" w:rsidRPr="00114DC9" w:rsidRDefault="00251A19"/>
    <w:sectPr w:rsidR="00251A19" w:rsidRPr="00114DC9" w:rsidSect="00CB4325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AC4" w:rsidRDefault="007F1AC4" w:rsidP="001E2940">
      <w:pPr>
        <w:spacing w:after="0" w:line="240" w:lineRule="auto"/>
      </w:pPr>
      <w:r>
        <w:separator/>
      </w:r>
    </w:p>
  </w:endnote>
  <w:endnote w:type="continuationSeparator" w:id="0">
    <w:p w:rsidR="007F1AC4" w:rsidRDefault="007F1AC4" w:rsidP="001E2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AC4" w:rsidRDefault="007F1AC4" w:rsidP="001E2940">
      <w:pPr>
        <w:spacing w:after="0" w:line="240" w:lineRule="auto"/>
      </w:pPr>
      <w:r>
        <w:separator/>
      </w:r>
    </w:p>
  </w:footnote>
  <w:footnote w:type="continuationSeparator" w:id="0">
    <w:p w:rsidR="007F1AC4" w:rsidRDefault="007F1AC4" w:rsidP="001E2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459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2722"/>
      <w:gridCol w:w="5560"/>
      <w:gridCol w:w="2114"/>
      <w:gridCol w:w="4063"/>
    </w:tblGrid>
    <w:tr w:rsidR="001E2940" w:rsidTr="00D530DB">
      <w:trPr>
        <w:trHeight w:val="345"/>
      </w:trPr>
      <w:tc>
        <w:tcPr>
          <w:tcW w:w="2722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1E2940" w:rsidRDefault="001E2940" w:rsidP="00A53655">
          <w:pPr>
            <w:pStyle w:val="stbilgi"/>
            <w:tabs>
              <w:tab w:val="right" w:pos="1922"/>
            </w:tabs>
            <w:jc w:val="center"/>
          </w:pPr>
          <w:r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>
                <wp:extent cx="1089328" cy="900224"/>
                <wp:effectExtent l="0" t="0" r="0" b="0"/>
                <wp:docPr id="1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9235" cy="9001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60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1E2940" w:rsidRPr="00F64247" w:rsidRDefault="001E2940" w:rsidP="00A53655">
          <w:pPr>
            <w:pStyle w:val="stbilgi"/>
            <w:jc w:val="center"/>
            <w:rPr>
              <w:b/>
            </w:rPr>
          </w:pPr>
          <w:r>
            <w:t>İZLEME ÖLÇME FORMU (9.1.1)</w:t>
          </w:r>
        </w:p>
      </w:tc>
      <w:tc>
        <w:tcPr>
          <w:tcW w:w="2114" w:type="dxa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</w:tcPr>
        <w:p w:rsidR="001E2940" w:rsidRPr="00F64247" w:rsidRDefault="001E2940" w:rsidP="00A53655">
          <w:pPr>
            <w:pStyle w:val="Altbilgi"/>
            <w:rPr>
              <w:sz w:val="16"/>
              <w:szCs w:val="16"/>
            </w:rPr>
          </w:pPr>
          <w:r w:rsidRPr="00F64247">
            <w:rPr>
              <w:sz w:val="16"/>
              <w:szCs w:val="16"/>
            </w:rPr>
            <w:t xml:space="preserve">Dokuman </w:t>
          </w:r>
          <w:r>
            <w:rPr>
              <w:sz w:val="16"/>
              <w:szCs w:val="16"/>
            </w:rPr>
            <w:t>K</w:t>
          </w:r>
          <w:r w:rsidRPr="00F64247">
            <w:rPr>
              <w:sz w:val="16"/>
              <w:szCs w:val="16"/>
            </w:rPr>
            <w:t>odu</w:t>
          </w:r>
        </w:p>
      </w:tc>
      <w:tc>
        <w:tcPr>
          <w:tcW w:w="406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1E2940" w:rsidRPr="00F64247" w:rsidRDefault="001E2940" w:rsidP="001E2940">
          <w:pPr>
            <w:pStyle w:val="Altbilgi"/>
            <w:ind w:right="357"/>
            <w:jc w:val="both"/>
            <w:rPr>
              <w:sz w:val="16"/>
              <w:szCs w:val="16"/>
            </w:rPr>
          </w:pPr>
          <w:r w:rsidRPr="00F64247">
            <w:rPr>
              <w:sz w:val="16"/>
              <w:szCs w:val="16"/>
            </w:rPr>
            <w:t>GTHB.</w:t>
          </w:r>
          <w:r w:rsidR="00736FF1">
            <w:rPr>
              <w:sz w:val="16"/>
              <w:szCs w:val="16"/>
            </w:rPr>
            <w:t>04.</w:t>
          </w:r>
          <w:r w:rsidRPr="00F64247">
            <w:rPr>
              <w:sz w:val="16"/>
              <w:szCs w:val="16"/>
              <w:highlight w:val="yellow"/>
            </w:rPr>
            <w:t>İ</w:t>
          </w:r>
          <w:r w:rsidRPr="002C3627">
            <w:rPr>
              <w:sz w:val="16"/>
              <w:szCs w:val="16"/>
            </w:rPr>
            <w:t>KS</w:t>
          </w:r>
          <w:r w:rsidR="00920762">
            <w:rPr>
              <w:sz w:val="16"/>
              <w:szCs w:val="16"/>
            </w:rPr>
            <w:t>./</w:t>
          </w:r>
          <w:proofErr w:type="gramStart"/>
          <w:r w:rsidR="00920762">
            <w:rPr>
              <w:sz w:val="16"/>
              <w:szCs w:val="16"/>
            </w:rPr>
            <w:t>KYS.FRM</w:t>
          </w:r>
          <w:proofErr w:type="gramEnd"/>
        </w:p>
      </w:tc>
    </w:tr>
    <w:tr w:rsidR="001E2940" w:rsidTr="00D530DB">
      <w:trPr>
        <w:trHeight w:val="373"/>
      </w:trPr>
      <w:tc>
        <w:tcPr>
          <w:tcW w:w="272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1E2940" w:rsidRDefault="001E2940" w:rsidP="00A53655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</w:rPr>
          </w:pPr>
        </w:p>
      </w:tc>
      <w:tc>
        <w:tcPr>
          <w:tcW w:w="5560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1E2940" w:rsidRPr="007E2B50" w:rsidRDefault="001E2940" w:rsidP="00A53655">
          <w:pPr>
            <w:pStyle w:val="stbilgi"/>
            <w:jc w:val="center"/>
            <w:rPr>
              <w:b/>
            </w:rPr>
          </w:pPr>
        </w:p>
      </w:tc>
      <w:tc>
        <w:tcPr>
          <w:tcW w:w="2114" w:type="dxa"/>
          <w:tcBorders>
            <w:left w:val="single" w:sz="4" w:space="0" w:color="000000"/>
            <w:right w:val="single" w:sz="4" w:space="0" w:color="000000"/>
          </w:tcBorders>
        </w:tcPr>
        <w:p w:rsidR="001E2940" w:rsidRPr="00F64247" w:rsidRDefault="001E2940" w:rsidP="00A53655">
          <w:pPr>
            <w:pStyle w:val="Altbilgi"/>
            <w:ind w:right="357"/>
            <w:rPr>
              <w:sz w:val="16"/>
              <w:szCs w:val="16"/>
            </w:rPr>
          </w:pPr>
          <w:r w:rsidRPr="00F64247">
            <w:rPr>
              <w:sz w:val="16"/>
              <w:szCs w:val="16"/>
            </w:rPr>
            <w:t>Revizyon No</w:t>
          </w:r>
        </w:p>
      </w:tc>
      <w:tc>
        <w:tcPr>
          <w:tcW w:w="406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1E2940" w:rsidRPr="00352956" w:rsidRDefault="00736FF1" w:rsidP="00A53655">
          <w:pPr>
            <w:pStyle w:val="Altbilgi"/>
            <w:ind w:right="357"/>
            <w:rPr>
              <w:sz w:val="16"/>
              <w:szCs w:val="16"/>
            </w:rPr>
          </w:pPr>
          <w:r>
            <w:rPr>
              <w:sz w:val="16"/>
              <w:szCs w:val="16"/>
            </w:rPr>
            <w:t>0</w:t>
          </w:r>
        </w:p>
      </w:tc>
    </w:tr>
    <w:tr w:rsidR="001E2940" w:rsidTr="00D530DB">
      <w:trPr>
        <w:trHeight w:val="320"/>
      </w:trPr>
      <w:tc>
        <w:tcPr>
          <w:tcW w:w="272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1E2940" w:rsidRDefault="001E2940" w:rsidP="00A53655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</w:rPr>
          </w:pPr>
        </w:p>
      </w:tc>
      <w:tc>
        <w:tcPr>
          <w:tcW w:w="5560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1E2940" w:rsidRPr="007E2B50" w:rsidRDefault="001E2940" w:rsidP="00A53655">
          <w:pPr>
            <w:pStyle w:val="stbilgi"/>
            <w:jc w:val="center"/>
            <w:rPr>
              <w:b/>
            </w:rPr>
          </w:pPr>
        </w:p>
      </w:tc>
      <w:tc>
        <w:tcPr>
          <w:tcW w:w="2114" w:type="dxa"/>
          <w:tcBorders>
            <w:left w:val="single" w:sz="4" w:space="0" w:color="000000"/>
            <w:right w:val="single" w:sz="4" w:space="0" w:color="000000"/>
          </w:tcBorders>
        </w:tcPr>
        <w:p w:rsidR="001E2940" w:rsidRPr="00F64247" w:rsidRDefault="001E2940" w:rsidP="00A53655">
          <w:pPr>
            <w:pStyle w:val="Altbilgi"/>
            <w:ind w:right="357"/>
            <w:rPr>
              <w:sz w:val="16"/>
              <w:szCs w:val="16"/>
            </w:rPr>
          </w:pPr>
          <w:r w:rsidRPr="00F64247">
            <w:rPr>
              <w:sz w:val="16"/>
              <w:szCs w:val="16"/>
            </w:rPr>
            <w:t>Revizyon Tarihi</w:t>
          </w:r>
        </w:p>
      </w:tc>
      <w:tc>
        <w:tcPr>
          <w:tcW w:w="406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1E2940" w:rsidRPr="00F64247" w:rsidRDefault="00736FF1" w:rsidP="00A53655">
          <w:pPr>
            <w:pStyle w:val="Altbilgi"/>
            <w:ind w:right="357"/>
            <w:rPr>
              <w:sz w:val="16"/>
              <w:szCs w:val="16"/>
            </w:rPr>
          </w:pPr>
          <w:r>
            <w:rPr>
              <w:sz w:val="16"/>
              <w:szCs w:val="16"/>
            </w:rPr>
            <w:t>31.01.2018</w:t>
          </w:r>
        </w:p>
      </w:tc>
    </w:tr>
    <w:tr w:rsidR="001E2940" w:rsidTr="00D530DB">
      <w:trPr>
        <w:trHeight w:val="388"/>
      </w:trPr>
      <w:tc>
        <w:tcPr>
          <w:tcW w:w="272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1E2940" w:rsidRDefault="001E2940" w:rsidP="00A53655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</w:rPr>
          </w:pPr>
        </w:p>
      </w:tc>
      <w:tc>
        <w:tcPr>
          <w:tcW w:w="5560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1E2940" w:rsidRPr="007E2B50" w:rsidRDefault="001E2940" w:rsidP="00A53655">
          <w:pPr>
            <w:pStyle w:val="stbilgi"/>
            <w:jc w:val="center"/>
            <w:rPr>
              <w:b/>
            </w:rPr>
          </w:pPr>
        </w:p>
      </w:tc>
      <w:tc>
        <w:tcPr>
          <w:tcW w:w="2114" w:type="dxa"/>
          <w:tcBorders>
            <w:left w:val="single" w:sz="4" w:space="0" w:color="000000"/>
            <w:right w:val="single" w:sz="4" w:space="0" w:color="000000"/>
          </w:tcBorders>
        </w:tcPr>
        <w:p w:rsidR="001E2940" w:rsidRPr="00F64247" w:rsidRDefault="001E2940" w:rsidP="00A53655">
          <w:pPr>
            <w:pStyle w:val="Altbilgi"/>
            <w:ind w:right="357"/>
            <w:rPr>
              <w:sz w:val="16"/>
              <w:szCs w:val="16"/>
            </w:rPr>
          </w:pPr>
          <w:r w:rsidRPr="00F64247">
            <w:rPr>
              <w:sz w:val="16"/>
              <w:szCs w:val="16"/>
            </w:rPr>
            <w:t>Yayın Tarihi</w:t>
          </w:r>
        </w:p>
      </w:tc>
      <w:tc>
        <w:tcPr>
          <w:tcW w:w="406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1E2940" w:rsidRPr="00F64247" w:rsidRDefault="002C3627" w:rsidP="00A53655">
          <w:pPr>
            <w:pStyle w:val="Altbilgi"/>
            <w:ind w:right="357"/>
            <w:rPr>
              <w:sz w:val="16"/>
              <w:szCs w:val="16"/>
            </w:rPr>
          </w:pPr>
          <w:r>
            <w:rPr>
              <w:sz w:val="16"/>
              <w:szCs w:val="16"/>
            </w:rPr>
            <w:t>05.02.2018</w:t>
          </w:r>
        </w:p>
      </w:tc>
    </w:tr>
    <w:tr w:rsidR="001E2940" w:rsidTr="00D530DB">
      <w:trPr>
        <w:trHeight w:val="311"/>
      </w:trPr>
      <w:tc>
        <w:tcPr>
          <w:tcW w:w="272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1E2940" w:rsidRDefault="001E2940" w:rsidP="00A53655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</w:rPr>
          </w:pPr>
        </w:p>
      </w:tc>
      <w:tc>
        <w:tcPr>
          <w:tcW w:w="5560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1E2940" w:rsidRPr="007E2B50" w:rsidRDefault="001E2940" w:rsidP="00A53655">
          <w:pPr>
            <w:pStyle w:val="stbilgi"/>
            <w:jc w:val="center"/>
            <w:rPr>
              <w:b/>
            </w:rPr>
          </w:pPr>
        </w:p>
      </w:tc>
      <w:tc>
        <w:tcPr>
          <w:tcW w:w="2114" w:type="dxa"/>
          <w:tcBorders>
            <w:left w:val="single" w:sz="4" w:space="0" w:color="000000"/>
            <w:right w:val="single" w:sz="4" w:space="0" w:color="000000"/>
          </w:tcBorders>
        </w:tcPr>
        <w:p w:rsidR="001E2940" w:rsidRPr="00F64247" w:rsidRDefault="001E2940" w:rsidP="00A53655">
          <w:pPr>
            <w:pStyle w:val="Altbilgi"/>
            <w:ind w:right="357"/>
            <w:rPr>
              <w:sz w:val="16"/>
              <w:szCs w:val="16"/>
            </w:rPr>
          </w:pPr>
          <w:r w:rsidRPr="00F64247">
            <w:rPr>
              <w:sz w:val="16"/>
              <w:szCs w:val="16"/>
            </w:rPr>
            <w:t>Sayfa Sayısı</w:t>
          </w:r>
        </w:p>
      </w:tc>
      <w:tc>
        <w:tcPr>
          <w:tcW w:w="406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1E2940" w:rsidRPr="00F64247" w:rsidRDefault="001E2940" w:rsidP="00A53655">
          <w:pPr>
            <w:pStyle w:val="Altbilgi"/>
            <w:ind w:right="357"/>
            <w:rPr>
              <w:sz w:val="16"/>
              <w:szCs w:val="16"/>
            </w:rPr>
          </w:pPr>
          <w:r w:rsidRPr="00F64247">
            <w:rPr>
              <w:sz w:val="16"/>
              <w:szCs w:val="16"/>
            </w:rPr>
            <w:t xml:space="preserve">Sayfa </w:t>
          </w:r>
          <w:r w:rsidR="007F6C6B" w:rsidRPr="00F64247">
            <w:rPr>
              <w:b/>
              <w:bCs/>
              <w:sz w:val="16"/>
              <w:szCs w:val="16"/>
            </w:rPr>
            <w:fldChar w:fldCharType="begin"/>
          </w:r>
          <w:r w:rsidRPr="00F64247">
            <w:rPr>
              <w:b/>
              <w:bCs/>
              <w:sz w:val="16"/>
              <w:szCs w:val="16"/>
            </w:rPr>
            <w:instrText>PAGE  \* Arabic  \* MERGEFORMAT</w:instrText>
          </w:r>
          <w:r w:rsidR="007F6C6B" w:rsidRPr="00F64247">
            <w:rPr>
              <w:b/>
              <w:bCs/>
              <w:sz w:val="16"/>
              <w:szCs w:val="16"/>
            </w:rPr>
            <w:fldChar w:fldCharType="separate"/>
          </w:r>
          <w:r w:rsidR="002C3627">
            <w:rPr>
              <w:b/>
              <w:bCs/>
              <w:noProof/>
              <w:sz w:val="16"/>
              <w:szCs w:val="16"/>
            </w:rPr>
            <w:t>2</w:t>
          </w:r>
          <w:r w:rsidR="007F6C6B" w:rsidRPr="00F64247">
            <w:rPr>
              <w:b/>
              <w:bCs/>
              <w:sz w:val="16"/>
              <w:szCs w:val="16"/>
            </w:rPr>
            <w:fldChar w:fldCharType="end"/>
          </w:r>
          <w:r w:rsidRPr="00F64247">
            <w:rPr>
              <w:sz w:val="16"/>
              <w:szCs w:val="16"/>
            </w:rPr>
            <w:t xml:space="preserve"> / </w:t>
          </w:r>
          <w:fldSimple w:instr="NUMPAGES  \* Arabic  \* MERGEFORMAT">
            <w:r w:rsidR="002C3627" w:rsidRPr="002C3627">
              <w:rPr>
                <w:b/>
                <w:bCs/>
                <w:noProof/>
                <w:sz w:val="16"/>
                <w:szCs w:val="16"/>
              </w:rPr>
              <w:t>2</w:t>
            </w:r>
          </w:fldSimple>
        </w:p>
      </w:tc>
    </w:tr>
  </w:tbl>
  <w:p w:rsidR="001E2940" w:rsidRDefault="001E294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325"/>
    <w:rsid w:val="000452A7"/>
    <w:rsid w:val="00085762"/>
    <w:rsid w:val="000B2E6A"/>
    <w:rsid w:val="000E0317"/>
    <w:rsid w:val="000E52EA"/>
    <w:rsid w:val="000F08F1"/>
    <w:rsid w:val="000F52C1"/>
    <w:rsid w:val="00114CEF"/>
    <w:rsid w:val="00114DC9"/>
    <w:rsid w:val="0016371E"/>
    <w:rsid w:val="001E2940"/>
    <w:rsid w:val="00222234"/>
    <w:rsid w:val="00250398"/>
    <w:rsid w:val="00251A19"/>
    <w:rsid w:val="00257FF2"/>
    <w:rsid w:val="002B16EA"/>
    <w:rsid w:val="002C3627"/>
    <w:rsid w:val="00305B01"/>
    <w:rsid w:val="00311D40"/>
    <w:rsid w:val="004051DB"/>
    <w:rsid w:val="00453EF8"/>
    <w:rsid w:val="00592C76"/>
    <w:rsid w:val="005B2EB9"/>
    <w:rsid w:val="005F777E"/>
    <w:rsid w:val="006258E7"/>
    <w:rsid w:val="006E536A"/>
    <w:rsid w:val="00734D00"/>
    <w:rsid w:val="00736FF1"/>
    <w:rsid w:val="007D2DF2"/>
    <w:rsid w:val="007F1AC4"/>
    <w:rsid w:val="007F6C6B"/>
    <w:rsid w:val="00820A98"/>
    <w:rsid w:val="00920762"/>
    <w:rsid w:val="00950296"/>
    <w:rsid w:val="00A223E2"/>
    <w:rsid w:val="00A53C51"/>
    <w:rsid w:val="00AA08DD"/>
    <w:rsid w:val="00AC2DB7"/>
    <w:rsid w:val="00AE4E06"/>
    <w:rsid w:val="00B01C01"/>
    <w:rsid w:val="00B72AFE"/>
    <w:rsid w:val="00B86B18"/>
    <w:rsid w:val="00BC1E64"/>
    <w:rsid w:val="00BF2F17"/>
    <w:rsid w:val="00C308D6"/>
    <w:rsid w:val="00C53E67"/>
    <w:rsid w:val="00CB4325"/>
    <w:rsid w:val="00CD2217"/>
    <w:rsid w:val="00D438C8"/>
    <w:rsid w:val="00D530DB"/>
    <w:rsid w:val="00D85314"/>
    <w:rsid w:val="00E22C5B"/>
    <w:rsid w:val="00F27C02"/>
    <w:rsid w:val="00F45B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D2C3BE-222B-401F-9D11-2EC082336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C6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B43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1E2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E2940"/>
  </w:style>
  <w:style w:type="paragraph" w:styleId="Altbilgi">
    <w:name w:val="footer"/>
    <w:basedOn w:val="Normal"/>
    <w:link w:val="AltbilgiChar"/>
    <w:unhideWhenUsed/>
    <w:rsid w:val="001E2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1E2940"/>
  </w:style>
  <w:style w:type="paragraph" w:styleId="BalonMetni">
    <w:name w:val="Balloon Text"/>
    <w:basedOn w:val="Normal"/>
    <w:link w:val="BalonMetniChar"/>
    <w:uiPriority w:val="99"/>
    <w:semiHidden/>
    <w:unhideWhenUsed/>
    <w:rsid w:val="001E2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294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qFormat/>
    <w:rsid w:val="00B72A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9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59A3453-CC95-4567-A4D4-195EFE52B87E}"/>
</file>

<file path=customXml/itemProps2.xml><?xml version="1.0" encoding="utf-8"?>
<ds:datastoreItem xmlns:ds="http://schemas.openxmlformats.org/officeDocument/2006/customXml" ds:itemID="{5BCD438A-AE61-409B-8AA9-C1BC23308407}"/>
</file>

<file path=customXml/itemProps3.xml><?xml version="1.0" encoding="utf-8"?>
<ds:datastoreItem xmlns:ds="http://schemas.openxmlformats.org/officeDocument/2006/customXml" ds:itemID="{FAA88189-17D4-4B7A-8F74-A0089941B6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Müjgan ÖZBEK</dc:creator>
  <cp:lastModifiedBy>İrfan İRFANOĞLU</cp:lastModifiedBy>
  <cp:revision>8</cp:revision>
  <dcterms:created xsi:type="dcterms:W3CDTF">2018-02-13T05:39:00Z</dcterms:created>
  <dcterms:modified xsi:type="dcterms:W3CDTF">2018-04-16T11:27:00Z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