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EB1" w:rsidRPr="007E4C42" w:rsidRDefault="00C71EB1" w:rsidP="007E4C42">
      <w:pPr>
        <w:spacing w:before="120" w:after="120"/>
        <w:rPr>
          <w:rFonts w:ascii="Arial" w:hAnsi="Arial" w:cs="Arial"/>
          <w:b/>
          <w:bCs/>
          <w:iCs/>
        </w:rPr>
      </w:pPr>
      <w:bookmarkStart w:id="0" w:name="_GoBack"/>
      <w:bookmarkEnd w:id="0"/>
      <w:r w:rsidRPr="007E4C42">
        <w:rPr>
          <w:rFonts w:ascii="Arial" w:hAnsi="Arial" w:cs="Arial"/>
          <w:b/>
          <w:bCs/>
          <w:iCs/>
        </w:rPr>
        <w:t>İŞİN KISA TANIMI:</w:t>
      </w:r>
    </w:p>
    <w:p w:rsidR="008758B9" w:rsidRDefault="00F75CDD" w:rsidP="00C86B51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Ağrı İl Tarım ve Orman </w:t>
      </w:r>
      <w:r w:rsidR="00A93484" w:rsidRPr="007E4C42">
        <w:rPr>
          <w:rFonts w:ascii="Arial" w:hAnsi="Arial" w:cs="Arial"/>
        </w:rPr>
        <w:t>Müdürlüğü</w:t>
      </w:r>
      <w:r w:rsidR="00C71EB1" w:rsidRPr="007E4C42">
        <w:rPr>
          <w:rFonts w:ascii="Arial" w:hAnsi="Arial" w:cs="Arial"/>
        </w:rPr>
        <w:t xml:space="preserve"> üst yönetimi tarafından belirlenen amaç</w:t>
      </w:r>
      <w:r w:rsidR="00714259" w:rsidRPr="007E4C42">
        <w:rPr>
          <w:rFonts w:ascii="Arial" w:hAnsi="Arial" w:cs="Arial"/>
        </w:rPr>
        <w:t xml:space="preserve"> ve</w:t>
      </w:r>
      <w:r w:rsidR="00C71EB1" w:rsidRPr="007E4C42">
        <w:rPr>
          <w:rFonts w:ascii="Arial" w:hAnsi="Arial" w:cs="Arial"/>
        </w:rPr>
        <w:t xml:space="preserve"> ilke</w:t>
      </w:r>
      <w:r w:rsidR="00714259" w:rsidRPr="007E4C42">
        <w:rPr>
          <w:rFonts w:ascii="Arial" w:hAnsi="Arial" w:cs="Arial"/>
        </w:rPr>
        <w:t>lere</w:t>
      </w:r>
      <w:r w:rsidR="00C71EB1" w:rsidRPr="007E4C42">
        <w:rPr>
          <w:rFonts w:ascii="Arial" w:hAnsi="Arial" w:cs="Arial"/>
        </w:rPr>
        <w:t xml:space="preserve"> uygun olarak; </w:t>
      </w:r>
      <w:r w:rsidR="00C86B51">
        <w:rPr>
          <w:rFonts w:ascii="Arial" w:hAnsi="Arial" w:cs="Arial"/>
        </w:rPr>
        <w:t>gıda</w:t>
      </w:r>
      <w:r w:rsidR="008758B9" w:rsidRPr="007E4C42">
        <w:rPr>
          <w:rFonts w:ascii="Arial" w:hAnsi="Arial" w:cs="Arial"/>
        </w:rPr>
        <w:t xml:space="preserve"> ve </w:t>
      </w:r>
      <w:r w:rsidR="00C86B51">
        <w:rPr>
          <w:rFonts w:ascii="Arial" w:hAnsi="Arial" w:cs="Arial"/>
        </w:rPr>
        <w:t>yem</w:t>
      </w:r>
      <w:r w:rsidR="008758B9" w:rsidRPr="007E4C42">
        <w:rPr>
          <w:rFonts w:ascii="Arial" w:hAnsi="Arial" w:cs="Arial"/>
        </w:rPr>
        <w:t xml:space="preserve"> üretim</w:t>
      </w:r>
      <w:r w:rsidR="00C86B51">
        <w:rPr>
          <w:rFonts w:ascii="Arial" w:hAnsi="Arial" w:cs="Arial"/>
        </w:rPr>
        <w:t>i,</w:t>
      </w:r>
      <w:r w:rsidR="007E4C42" w:rsidRPr="007E4C42">
        <w:rPr>
          <w:rFonts w:ascii="Arial" w:hAnsi="Arial" w:cs="Arial"/>
        </w:rPr>
        <w:t xml:space="preserve"> </w:t>
      </w:r>
      <w:r w:rsidR="00D6753C">
        <w:rPr>
          <w:rFonts w:ascii="Arial" w:hAnsi="Arial" w:cs="Arial"/>
        </w:rPr>
        <w:t>teknolojileri</w:t>
      </w:r>
      <w:r w:rsidR="007E4C42" w:rsidRPr="007E4C42">
        <w:rPr>
          <w:rFonts w:ascii="Arial" w:hAnsi="Arial" w:cs="Arial"/>
        </w:rPr>
        <w:t xml:space="preserve"> ve kullanımına</w:t>
      </w:r>
      <w:r w:rsidR="008758B9" w:rsidRPr="007E4C42">
        <w:rPr>
          <w:rFonts w:ascii="Arial" w:hAnsi="Arial" w:cs="Arial"/>
        </w:rPr>
        <w:t xml:space="preserve"> yönelik olarak, eğitim</w:t>
      </w:r>
      <w:r w:rsidR="007E4C42" w:rsidRPr="007E4C42">
        <w:rPr>
          <w:rFonts w:ascii="Arial" w:hAnsi="Arial" w:cs="Arial"/>
        </w:rPr>
        <w:t>, yayım ve tanıtım</w:t>
      </w:r>
      <w:r w:rsidR="008758B9" w:rsidRPr="007E4C42">
        <w:rPr>
          <w:rFonts w:ascii="Arial" w:hAnsi="Arial" w:cs="Arial"/>
        </w:rPr>
        <w:t xml:space="preserve"> çalışmalarının planlanması, gerçekleştirilmesi, değerlendirilmesi</w:t>
      </w:r>
      <w:r w:rsidR="00CA2549">
        <w:rPr>
          <w:rFonts w:ascii="Arial" w:hAnsi="Arial" w:cs="Arial"/>
        </w:rPr>
        <w:t xml:space="preserve"> ve</w:t>
      </w:r>
      <w:r w:rsidR="008758B9" w:rsidRPr="007E4C42">
        <w:rPr>
          <w:rFonts w:ascii="Arial" w:hAnsi="Arial" w:cs="Arial"/>
        </w:rPr>
        <w:t xml:space="preserve"> raporlanması ile ilgili faaliyetleri yürütmek.</w:t>
      </w:r>
    </w:p>
    <w:p w:rsidR="00CA2549" w:rsidRDefault="00CA2549" w:rsidP="007E4C42">
      <w:pPr>
        <w:spacing w:before="120" w:after="120"/>
        <w:rPr>
          <w:rFonts w:ascii="Arial" w:hAnsi="Arial" w:cs="Arial"/>
        </w:rPr>
      </w:pPr>
    </w:p>
    <w:p w:rsidR="00C71EB1" w:rsidRPr="007E4C42" w:rsidRDefault="00C71EB1" w:rsidP="007E4C42">
      <w:pPr>
        <w:spacing w:before="120" w:after="120"/>
        <w:rPr>
          <w:rFonts w:ascii="Arial" w:hAnsi="Arial" w:cs="Arial"/>
          <w:b/>
          <w:bCs/>
          <w:iCs/>
        </w:rPr>
      </w:pPr>
      <w:r w:rsidRPr="007E4C42">
        <w:rPr>
          <w:rFonts w:ascii="Arial" w:hAnsi="Arial" w:cs="Arial"/>
          <w:b/>
          <w:bCs/>
          <w:iCs/>
        </w:rPr>
        <w:t>GÖREV VE SORUMLULUKLARI:</w:t>
      </w:r>
    </w:p>
    <w:p w:rsidR="008758B9" w:rsidRPr="007E4C42" w:rsidRDefault="00266264" w:rsidP="00266264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Gıda ve yem üretim, üretim yeri ve satışı</w:t>
      </w:r>
      <w:r w:rsidR="008758B9" w:rsidRPr="007E4C42">
        <w:rPr>
          <w:rFonts w:ascii="Arial" w:hAnsi="Arial" w:cs="Arial"/>
        </w:rPr>
        <w:t xml:space="preserve"> ile ilgili</w:t>
      </w:r>
      <w:r>
        <w:rPr>
          <w:rFonts w:ascii="Arial" w:hAnsi="Arial" w:cs="Arial"/>
        </w:rPr>
        <w:t xml:space="preserve"> sektörlerin</w:t>
      </w:r>
      <w:r w:rsidR="008758B9" w:rsidRPr="007E4C42">
        <w:rPr>
          <w:rFonts w:ascii="Arial" w:hAnsi="Arial" w:cs="Arial"/>
        </w:rPr>
        <w:t xml:space="preserve"> eğitim ihtiyaçlarını belirlemek</w:t>
      </w:r>
      <w:r>
        <w:rPr>
          <w:rFonts w:ascii="Arial" w:hAnsi="Arial" w:cs="Arial"/>
        </w:rPr>
        <w:t xml:space="preserve"> ve </w:t>
      </w:r>
      <w:r w:rsidRPr="001A4AC5">
        <w:rPr>
          <w:rFonts w:ascii="Arial" w:hAnsi="Arial" w:cs="Arial"/>
        </w:rPr>
        <w:t>Koordinasyon ve Tarımsal Veriler</w:t>
      </w:r>
      <w:r w:rsidRPr="00266264">
        <w:rPr>
          <w:rFonts w:ascii="Arial" w:hAnsi="Arial" w:cs="Arial"/>
        </w:rPr>
        <w:t xml:space="preserve"> </w:t>
      </w:r>
      <w:r w:rsidR="00911BB9">
        <w:rPr>
          <w:rFonts w:ascii="Arial" w:hAnsi="Arial" w:cs="Arial"/>
        </w:rPr>
        <w:t>Şube Müdürlüğü’ ne</w:t>
      </w:r>
      <w:r w:rsidRPr="00060FAD">
        <w:rPr>
          <w:rFonts w:ascii="Arial" w:hAnsi="Arial" w:cs="Arial"/>
        </w:rPr>
        <w:t xml:space="preserve"> göndermek.</w:t>
      </w:r>
    </w:p>
    <w:p w:rsidR="008758B9" w:rsidRPr="007E4C42" w:rsidRDefault="008758B9" w:rsidP="00266264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ascii="Arial" w:hAnsi="Arial" w:cs="Arial"/>
        </w:rPr>
      </w:pPr>
      <w:r w:rsidRPr="007E4C42">
        <w:rPr>
          <w:rFonts w:ascii="Arial" w:hAnsi="Arial" w:cs="Arial"/>
        </w:rPr>
        <w:t xml:space="preserve">İl Yayım Programı kapsamında </w:t>
      </w:r>
      <w:r w:rsidR="00266264">
        <w:rPr>
          <w:rFonts w:ascii="Arial" w:hAnsi="Arial" w:cs="Arial"/>
        </w:rPr>
        <w:t>gıda ve yem üretim, üretim yeri ve satışı</w:t>
      </w:r>
      <w:r w:rsidR="00266264" w:rsidRPr="007E4C42">
        <w:rPr>
          <w:rFonts w:ascii="Arial" w:hAnsi="Arial" w:cs="Arial"/>
        </w:rPr>
        <w:t xml:space="preserve"> ile ilgili</w:t>
      </w:r>
      <w:r w:rsidRPr="007E4C42">
        <w:rPr>
          <w:rFonts w:ascii="Arial" w:hAnsi="Arial" w:cs="Arial"/>
        </w:rPr>
        <w:t xml:space="preserve"> eğitim çalışmalarını ve kullanılacak yayım tekniklerini planlamak ve Bakanlığın ilgili birimine </w:t>
      </w:r>
      <w:r w:rsidR="00266264">
        <w:rPr>
          <w:rFonts w:ascii="Arial" w:hAnsi="Arial" w:cs="Arial"/>
        </w:rPr>
        <w:t>ilet</w:t>
      </w:r>
      <w:r w:rsidRPr="007E4C42">
        <w:rPr>
          <w:rFonts w:ascii="Arial" w:hAnsi="Arial" w:cs="Arial"/>
        </w:rPr>
        <w:t>mek</w:t>
      </w:r>
      <w:r w:rsidR="00266264">
        <w:rPr>
          <w:rFonts w:ascii="Arial" w:hAnsi="Arial" w:cs="Arial"/>
        </w:rPr>
        <w:t xml:space="preserve"> üzere </w:t>
      </w:r>
      <w:r w:rsidR="00266264" w:rsidRPr="001A4AC5">
        <w:rPr>
          <w:rFonts w:ascii="Arial" w:hAnsi="Arial" w:cs="Arial"/>
        </w:rPr>
        <w:t>Koordinasyon ve Tarımsal Veriler</w:t>
      </w:r>
      <w:r w:rsidR="00266264" w:rsidRPr="00266264">
        <w:rPr>
          <w:rFonts w:ascii="Arial" w:hAnsi="Arial" w:cs="Arial"/>
        </w:rPr>
        <w:t xml:space="preserve"> </w:t>
      </w:r>
      <w:r w:rsidR="00911BB9">
        <w:rPr>
          <w:rFonts w:ascii="Arial" w:hAnsi="Arial" w:cs="Arial"/>
        </w:rPr>
        <w:t xml:space="preserve">Şube Müdürlüğü’ ne </w:t>
      </w:r>
      <w:r w:rsidR="00266264" w:rsidRPr="00060FAD">
        <w:rPr>
          <w:rFonts w:ascii="Arial" w:hAnsi="Arial" w:cs="Arial"/>
        </w:rPr>
        <w:t>göndermek.</w:t>
      </w:r>
    </w:p>
    <w:p w:rsidR="008758B9" w:rsidRPr="007E4C42" w:rsidRDefault="008758B9" w:rsidP="00266264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ascii="Arial" w:hAnsi="Arial" w:cs="Arial"/>
        </w:rPr>
      </w:pPr>
      <w:r w:rsidRPr="007E4C42">
        <w:rPr>
          <w:rFonts w:ascii="Arial" w:hAnsi="Arial" w:cs="Arial"/>
        </w:rPr>
        <w:t>Eğitim ve yayım faaliyetlerini gerçekleştirmek amacıyla ilgili Kurum, Kuruluş ve kişilerle iletişime geçmek</w:t>
      </w:r>
      <w:r w:rsidR="00266264">
        <w:rPr>
          <w:rFonts w:ascii="Arial" w:hAnsi="Arial" w:cs="Arial"/>
        </w:rPr>
        <w:t xml:space="preserve"> ve</w:t>
      </w:r>
      <w:r w:rsidRPr="007E4C42">
        <w:rPr>
          <w:rFonts w:ascii="Arial" w:hAnsi="Arial" w:cs="Arial"/>
        </w:rPr>
        <w:t xml:space="preserve"> </w:t>
      </w:r>
      <w:r w:rsidR="00672E2F">
        <w:rPr>
          <w:rFonts w:ascii="Arial" w:hAnsi="Arial" w:cs="Arial"/>
        </w:rPr>
        <w:t xml:space="preserve">gerekli durumlarda </w:t>
      </w:r>
      <w:r w:rsidRPr="007E4C42">
        <w:rPr>
          <w:rFonts w:ascii="Arial" w:hAnsi="Arial" w:cs="Arial"/>
        </w:rPr>
        <w:t>koordinasyonu sağlamak</w:t>
      </w:r>
      <w:r w:rsidR="00266264">
        <w:rPr>
          <w:rFonts w:ascii="Arial" w:hAnsi="Arial" w:cs="Arial"/>
        </w:rPr>
        <w:t xml:space="preserve"> üzere </w:t>
      </w:r>
      <w:r w:rsidR="00266264" w:rsidRPr="001A4AC5">
        <w:rPr>
          <w:rFonts w:ascii="Arial" w:hAnsi="Arial" w:cs="Arial"/>
        </w:rPr>
        <w:t>Koordinasyon ve Tarımsal Veriler</w:t>
      </w:r>
      <w:r w:rsidR="00266264" w:rsidRPr="00266264">
        <w:rPr>
          <w:rFonts w:ascii="Arial" w:hAnsi="Arial" w:cs="Arial"/>
        </w:rPr>
        <w:t xml:space="preserve"> </w:t>
      </w:r>
      <w:r w:rsidR="00911BB9">
        <w:rPr>
          <w:rFonts w:ascii="Arial" w:hAnsi="Arial" w:cs="Arial"/>
        </w:rPr>
        <w:t>Şube Müdürlüğü’nden</w:t>
      </w:r>
      <w:r w:rsidR="00266264" w:rsidRPr="00060FAD">
        <w:rPr>
          <w:rFonts w:ascii="Arial" w:hAnsi="Arial" w:cs="Arial"/>
        </w:rPr>
        <w:t xml:space="preserve"> </w:t>
      </w:r>
      <w:r w:rsidR="00266264">
        <w:rPr>
          <w:rFonts w:ascii="Arial" w:hAnsi="Arial" w:cs="Arial"/>
        </w:rPr>
        <w:t>destek almak</w:t>
      </w:r>
      <w:r w:rsidR="00266264" w:rsidRPr="00060FAD">
        <w:rPr>
          <w:rFonts w:ascii="Arial" w:hAnsi="Arial" w:cs="Arial"/>
        </w:rPr>
        <w:t>.</w:t>
      </w:r>
    </w:p>
    <w:p w:rsidR="008758B9" w:rsidRPr="007E4C42" w:rsidRDefault="008758B9" w:rsidP="00672E2F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ascii="Arial" w:hAnsi="Arial" w:cs="Arial"/>
        </w:rPr>
      </w:pPr>
      <w:r w:rsidRPr="007E4C42">
        <w:rPr>
          <w:rFonts w:ascii="Arial" w:hAnsi="Arial" w:cs="Arial"/>
        </w:rPr>
        <w:t>Eğitim ve yayım çalışmalarında kullanılacak görsel materyalin hazırlanmasını sağlamak, gerekli ise</w:t>
      </w:r>
      <w:r w:rsidR="00672E2F">
        <w:rPr>
          <w:rFonts w:ascii="Arial" w:hAnsi="Arial" w:cs="Arial"/>
        </w:rPr>
        <w:t xml:space="preserve"> </w:t>
      </w:r>
      <w:r w:rsidR="00672E2F" w:rsidRPr="001A4AC5">
        <w:rPr>
          <w:rFonts w:ascii="Arial" w:hAnsi="Arial" w:cs="Arial"/>
        </w:rPr>
        <w:t>Koordinasyon ve Tarımsal Veriler</w:t>
      </w:r>
      <w:r w:rsidR="00672E2F" w:rsidRPr="00672E2F">
        <w:rPr>
          <w:rFonts w:ascii="Arial" w:hAnsi="Arial" w:cs="Arial"/>
        </w:rPr>
        <w:t xml:space="preserve"> </w:t>
      </w:r>
      <w:r w:rsidRPr="00EC1659">
        <w:rPr>
          <w:rFonts w:ascii="Arial" w:hAnsi="Arial" w:cs="Arial"/>
        </w:rPr>
        <w:t>ile işbirliği</w:t>
      </w:r>
      <w:r w:rsidRPr="007E4C42">
        <w:rPr>
          <w:rFonts w:ascii="Arial" w:hAnsi="Arial" w:cs="Arial"/>
        </w:rPr>
        <w:t xml:space="preserve"> yapmak.</w:t>
      </w:r>
    </w:p>
    <w:p w:rsidR="008758B9" w:rsidRPr="007E4C42" w:rsidRDefault="008758B9" w:rsidP="006307B0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ascii="Arial" w:hAnsi="Arial" w:cs="Arial"/>
        </w:rPr>
      </w:pPr>
      <w:r w:rsidRPr="007E4C42">
        <w:rPr>
          <w:rFonts w:ascii="Arial" w:hAnsi="Arial" w:cs="Arial"/>
        </w:rPr>
        <w:t>Planlanan eğitim ve yayım çalışmalarını gerçekleştirmek, değerlendirmelerini yapmak, rapor düzenlemek ve dosyalamak.</w:t>
      </w:r>
    </w:p>
    <w:p w:rsidR="008758B9" w:rsidRPr="007E4C42" w:rsidRDefault="008758B9" w:rsidP="00266264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ascii="Arial" w:hAnsi="Arial" w:cs="Arial"/>
        </w:rPr>
      </w:pPr>
      <w:r w:rsidRPr="007E4C42">
        <w:rPr>
          <w:rFonts w:ascii="Arial" w:hAnsi="Arial" w:cs="Arial"/>
        </w:rPr>
        <w:t xml:space="preserve">İl Müdürlüğü’ne gelen veya telefonla arayarak </w:t>
      </w:r>
      <w:r w:rsidR="00266264">
        <w:rPr>
          <w:rFonts w:ascii="Arial" w:hAnsi="Arial" w:cs="Arial"/>
        </w:rPr>
        <w:t>Gıda ve yem üretim, üretim yeri ve satışı</w:t>
      </w:r>
      <w:r w:rsidR="00266264" w:rsidRPr="007E4C42">
        <w:rPr>
          <w:rFonts w:ascii="Arial" w:hAnsi="Arial" w:cs="Arial"/>
        </w:rPr>
        <w:t xml:space="preserve"> ile ilgili</w:t>
      </w:r>
      <w:r w:rsidRPr="007E4C42">
        <w:rPr>
          <w:rFonts w:ascii="Arial" w:hAnsi="Arial" w:cs="Arial"/>
        </w:rPr>
        <w:t xml:space="preserve"> bilgi isteyen kişilere gerekli bilgileri vermek.</w:t>
      </w:r>
    </w:p>
    <w:p w:rsidR="008758B9" w:rsidRPr="006307B0" w:rsidRDefault="008758B9" w:rsidP="00266264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ascii="Arial" w:hAnsi="Arial" w:cs="Arial"/>
        </w:rPr>
      </w:pPr>
      <w:r w:rsidRPr="007E4C42">
        <w:rPr>
          <w:rFonts w:ascii="Arial" w:hAnsi="Arial" w:cs="Arial"/>
        </w:rPr>
        <w:t>İlin</w:t>
      </w:r>
      <w:r w:rsidR="00266264" w:rsidRPr="00266264">
        <w:rPr>
          <w:rFonts w:ascii="Arial" w:hAnsi="Arial" w:cs="Arial"/>
        </w:rPr>
        <w:t xml:space="preserve"> </w:t>
      </w:r>
      <w:r w:rsidRPr="007E4C42">
        <w:rPr>
          <w:rFonts w:ascii="Arial" w:hAnsi="Arial" w:cs="Arial"/>
        </w:rPr>
        <w:t>yayım programını hazırla</w:t>
      </w:r>
      <w:r w:rsidR="00266264">
        <w:rPr>
          <w:rFonts w:ascii="Arial" w:hAnsi="Arial" w:cs="Arial"/>
        </w:rPr>
        <w:t>nması sırasında, gıda ve yem üretim, üretim yeri ve satışı</w:t>
      </w:r>
      <w:r w:rsidR="00266264" w:rsidRPr="007E4C42">
        <w:rPr>
          <w:rFonts w:ascii="Arial" w:hAnsi="Arial" w:cs="Arial"/>
        </w:rPr>
        <w:t xml:space="preserve"> ile ilgili</w:t>
      </w:r>
      <w:r w:rsidRPr="006307B0">
        <w:rPr>
          <w:rFonts w:ascii="Arial" w:hAnsi="Arial" w:cs="Arial"/>
        </w:rPr>
        <w:t xml:space="preserve"> faydalı bilgiler, broşür, el kitabı, gösteri ve benzeri yollarla k</w:t>
      </w:r>
      <w:r w:rsidR="00266264">
        <w:rPr>
          <w:rFonts w:ascii="Arial" w:hAnsi="Arial" w:cs="Arial"/>
        </w:rPr>
        <w:t>urum</w:t>
      </w:r>
      <w:r w:rsidRPr="006307B0">
        <w:rPr>
          <w:rFonts w:ascii="Arial" w:hAnsi="Arial" w:cs="Arial"/>
        </w:rPr>
        <w:t xml:space="preserve"> </w:t>
      </w:r>
      <w:r w:rsidR="00266264">
        <w:rPr>
          <w:rFonts w:ascii="Arial" w:hAnsi="Arial" w:cs="Arial"/>
        </w:rPr>
        <w:t>çalışanlarına</w:t>
      </w:r>
      <w:r w:rsidR="00B04F6E">
        <w:rPr>
          <w:rFonts w:ascii="Arial" w:hAnsi="Arial" w:cs="Arial"/>
        </w:rPr>
        <w:t>,</w:t>
      </w:r>
      <w:r w:rsidRPr="006307B0">
        <w:rPr>
          <w:rFonts w:ascii="Arial" w:hAnsi="Arial" w:cs="Arial"/>
        </w:rPr>
        <w:t xml:space="preserve"> </w:t>
      </w:r>
      <w:r w:rsidR="00266264">
        <w:rPr>
          <w:rFonts w:ascii="Arial" w:hAnsi="Arial" w:cs="Arial"/>
        </w:rPr>
        <w:t>üreticilere, sektörde satış ve pazarlama konularında çalışanlara</w:t>
      </w:r>
      <w:r w:rsidR="00B04F6E">
        <w:rPr>
          <w:rFonts w:ascii="Arial" w:hAnsi="Arial" w:cs="Arial"/>
        </w:rPr>
        <w:t xml:space="preserve"> ve</w:t>
      </w:r>
      <w:r w:rsidRPr="006307B0">
        <w:rPr>
          <w:rFonts w:ascii="Arial" w:hAnsi="Arial" w:cs="Arial"/>
        </w:rPr>
        <w:t xml:space="preserve"> tüketicilere ulaştırmak ve </w:t>
      </w:r>
      <w:r w:rsidR="00266264">
        <w:rPr>
          <w:rFonts w:ascii="Arial" w:hAnsi="Arial" w:cs="Arial"/>
        </w:rPr>
        <w:t>yeni</w:t>
      </w:r>
      <w:r w:rsidRPr="006307B0">
        <w:rPr>
          <w:rFonts w:ascii="Arial" w:hAnsi="Arial" w:cs="Arial"/>
        </w:rPr>
        <w:t xml:space="preserve"> te</w:t>
      </w:r>
      <w:r w:rsidR="00B04F6E">
        <w:rPr>
          <w:rFonts w:ascii="Arial" w:hAnsi="Arial" w:cs="Arial"/>
        </w:rPr>
        <w:t>knol</w:t>
      </w:r>
      <w:r w:rsidR="00266264">
        <w:rPr>
          <w:rFonts w:ascii="Arial" w:hAnsi="Arial" w:cs="Arial"/>
        </w:rPr>
        <w:t>ojiler</w:t>
      </w:r>
      <w:r w:rsidR="00B04F6E">
        <w:rPr>
          <w:rFonts w:ascii="Arial" w:hAnsi="Arial" w:cs="Arial"/>
        </w:rPr>
        <w:t>e ait bilgileri</w:t>
      </w:r>
      <w:r w:rsidRPr="006307B0">
        <w:rPr>
          <w:rFonts w:ascii="Arial" w:hAnsi="Arial" w:cs="Arial"/>
        </w:rPr>
        <w:t xml:space="preserve"> yayım yoluyla iletmek.</w:t>
      </w:r>
    </w:p>
    <w:p w:rsidR="002C64A3" w:rsidRPr="006307B0" w:rsidRDefault="002C64A3" w:rsidP="006307B0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ascii="Arial" w:hAnsi="Arial" w:cs="Arial"/>
        </w:rPr>
      </w:pPr>
      <w:r w:rsidRPr="006307B0">
        <w:rPr>
          <w:rFonts w:ascii="Arial" w:hAnsi="Arial" w:cs="Arial"/>
        </w:rPr>
        <w:t>Mesleğine ilişkin yayınları sürekli izlemek, gelişmeleri takip etmek ve bilgilerini güncellemek.</w:t>
      </w:r>
    </w:p>
    <w:p w:rsidR="002C64A3" w:rsidRPr="007E4C42" w:rsidRDefault="002C64A3" w:rsidP="006307B0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ascii="Arial" w:hAnsi="Arial" w:cs="Arial"/>
        </w:rPr>
      </w:pPr>
      <w:r w:rsidRPr="007E4C42">
        <w:rPr>
          <w:rFonts w:ascii="Arial" w:hAnsi="Arial" w:cs="Arial"/>
        </w:rPr>
        <w:t>Faaliyetlerine ilişkin bilgilerin kullanıma hazır bir biçimde bulundurulmasını, rapor ve benzerlerinin dosyalanmasını sağlamak, gerektiğinde konuya ilişkin belge ve bilgileri sunmak.</w:t>
      </w:r>
    </w:p>
    <w:p w:rsidR="002C64A3" w:rsidRPr="007E4C42" w:rsidRDefault="002C64A3" w:rsidP="006307B0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ascii="Arial" w:hAnsi="Arial" w:cs="Arial"/>
        </w:rPr>
      </w:pPr>
      <w:r w:rsidRPr="007E4C42">
        <w:rPr>
          <w:rFonts w:ascii="Arial" w:hAnsi="Arial" w:cs="Arial"/>
        </w:rPr>
        <w:t>Görev alanı ile ilgili tüm kayıt, evrak ve değerlerin korunmasından sorumlu olmak, arşiv oluşturmak ve düzenini sağlamak.</w:t>
      </w:r>
    </w:p>
    <w:p w:rsidR="002C64A3" w:rsidRPr="006307B0" w:rsidRDefault="002C64A3" w:rsidP="006307B0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ascii="Arial" w:hAnsi="Arial" w:cs="Arial"/>
        </w:rPr>
      </w:pPr>
      <w:r w:rsidRPr="006307B0">
        <w:rPr>
          <w:rFonts w:ascii="Arial" w:hAnsi="Arial" w:cs="Arial"/>
        </w:rPr>
        <w:lastRenderedPageBreak/>
        <w:t>Bölümün ilgi alanına giren konularda meydana gelebilecek standart dışılık olgusunun giderilmesi ve sürekli iyileştirme amacıyla; ‘Düzeltici Faaliyet’ ve ‘Önleyici Faaliyet’ çalışmaları yapmak.</w:t>
      </w:r>
    </w:p>
    <w:p w:rsidR="002C64A3" w:rsidRPr="006307B0" w:rsidRDefault="002C64A3" w:rsidP="006307B0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ascii="Arial" w:hAnsi="Arial" w:cs="Arial"/>
        </w:rPr>
      </w:pPr>
      <w:r w:rsidRPr="006307B0">
        <w:rPr>
          <w:rFonts w:ascii="Arial" w:hAnsi="Arial" w:cs="Arial"/>
        </w:rPr>
        <w:t>İş sağlığı ve iş güvenliği kurallarına uymak, birlikte çalıştığı kişilerin söz konusu kurallara uymalarını sağlamak, gerektiğinde uyarı ve tavsiyelerde bulunmak.</w:t>
      </w:r>
    </w:p>
    <w:p w:rsidR="002C64A3" w:rsidRPr="006307B0" w:rsidRDefault="002C64A3" w:rsidP="006307B0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ascii="Arial" w:hAnsi="Arial" w:cs="Arial"/>
        </w:rPr>
      </w:pPr>
      <w:r w:rsidRPr="007E4C42">
        <w:rPr>
          <w:rFonts w:ascii="Arial" w:hAnsi="Arial" w:cs="Arial"/>
        </w:rPr>
        <w:t>Görev ve sorumluluk alanındaki faaliyetlerin mevcut İç Kontrol Sisteminin</w:t>
      </w:r>
      <w:r w:rsidR="00C3602E">
        <w:rPr>
          <w:rFonts w:ascii="Arial" w:hAnsi="Arial" w:cs="Arial"/>
        </w:rPr>
        <w:t xml:space="preserve"> ve Kalite Yönetim sisteminin</w:t>
      </w:r>
      <w:r w:rsidRPr="007E4C42">
        <w:rPr>
          <w:rFonts w:ascii="Arial" w:hAnsi="Arial" w:cs="Arial"/>
        </w:rPr>
        <w:t xml:space="preserve"> tanım ve gereklerine uygun olarak yürütülmesini sağlamak.</w:t>
      </w:r>
    </w:p>
    <w:p w:rsidR="002C64A3" w:rsidRPr="006307B0" w:rsidRDefault="002C64A3" w:rsidP="006307B0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ascii="Arial" w:hAnsi="Arial" w:cs="Arial"/>
        </w:rPr>
      </w:pPr>
      <w:r w:rsidRPr="007E4C42">
        <w:rPr>
          <w:rFonts w:ascii="Arial" w:hAnsi="Arial" w:cs="Arial"/>
        </w:rPr>
        <w:t>Yaptığı işin kalitesinden sorumlu olmak ve kendi sorumluluk alanı içerisinde gerçekleştirilen işin kalitesini kontrol etmek.</w:t>
      </w:r>
    </w:p>
    <w:p w:rsidR="002C64A3" w:rsidRPr="007E4C42" w:rsidRDefault="002C64A3" w:rsidP="006307B0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ascii="Arial" w:hAnsi="Arial" w:cs="Arial"/>
        </w:rPr>
      </w:pPr>
      <w:r w:rsidRPr="007E4C42">
        <w:rPr>
          <w:rFonts w:ascii="Arial" w:hAnsi="Arial" w:cs="Arial"/>
        </w:rPr>
        <w:t>Görev alanı ile ilgili olarak yöneticisi tarafından verilen diğer görevleri yerine getirmek.</w:t>
      </w:r>
    </w:p>
    <w:p w:rsidR="00D6753C" w:rsidRDefault="00D6753C" w:rsidP="007E4C42">
      <w:pPr>
        <w:spacing w:before="120" w:after="120"/>
        <w:jc w:val="both"/>
        <w:rPr>
          <w:rFonts w:ascii="Arial" w:hAnsi="Arial" w:cs="Arial"/>
          <w:b/>
          <w:bCs/>
          <w:iCs/>
        </w:rPr>
      </w:pPr>
    </w:p>
    <w:p w:rsidR="00C71EB1" w:rsidRPr="007E4C42" w:rsidRDefault="00C71EB1" w:rsidP="007E4C42">
      <w:pPr>
        <w:spacing w:before="120" w:after="120"/>
        <w:jc w:val="both"/>
        <w:rPr>
          <w:rFonts w:ascii="Arial" w:hAnsi="Arial" w:cs="Arial"/>
          <w:b/>
          <w:bCs/>
          <w:iCs/>
        </w:rPr>
      </w:pPr>
      <w:r w:rsidRPr="007E4C42">
        <w:rPr>
          <w:rFonts w:ascii="Arial" w:hAnsi="Arial" w:cs="Arial"/>
          <w:b/>
          <w:bCs/>
          <w:iCs/>
        </w:rPr>
        <w:t>YETKİLERİ:</w:t>
      </w:r>
    </w:p>
    <w:p w:rsidR="002C64A3" w:rsidRPr="007E4C42" w:rsidRDefault="002C64A3" w:rsidP="007E4C42">
      <w:pPr>
        <w:numPr>
          <w:ilvl w:val="0"/>
          <w:numId w:val="16"/>
        </w:numPr>
        <w:tabs>
          <w:tab w:val="clear" w:pos="786"/>
          <w:tab w:val="left" w:pos="357"/>
        </w:tabs>
        <w:spacing w:before="120" w:after="120"/>
        <w:ind w:left="0" w:firstLine="0"/>
        <w:jc w:val="both"/>
        <w:rPr>
          <w:rFonts w:ascii="Arial" w:hAnsi="Arial" w:cs="Arial"/>
        </w:rPr>
      </w:pPr>
      <w:r w:rsidRPr="007E4C42">
        <w:rPr>
          <w:rFonts w:ascii="Arial" w:hAnsi="Arial" w:cs="Arial"/>
        </w:rPr>
        <w:t>Yukarıda belirtilen görev ve sorumlulukları gerçekleştirme yetkisine sahip olmak.</w:t>
      </w:r>
    </w:p>
    <w:p w:rsidR="00837080" w:rsidRPr="007E4C42" w:rsidRDefault="002C64A3" w:rsidP="007E4C42">
      <w:pPr>
        <w:numPr>
          <w:ilvl w:val="0"/>
          <w:numId w:val="16"/>
        </w:numPr>
        <w:tabs>
          <w:tab w:val="clear" w:pos="786"/>
          <w:tab w:val="left" w:pos="357"/>
        </w:tabs>
        <w:spacing w:before="120" w:after="120"/>
        <w:ind w:left="0" w:firstLine="0"/>
        <w:jc w:val="both"/>
        <w:rPr>
          <w:rFonts w:ascii="Arial" w:hAnsi="Arial" w:cs="Arial"/>
        </w:rPr>
      </w:pPr>
      <w:r w:rsidRPr="007E4C42">
        <w:rPr>
          <w:rFonts w:ascii="Arial" w:hAnsi="Arial" w:cs="Arial"/>
        </w:rPr>
        <w:t>Faaliyetlerin gerçekleştirilmesi için gerekli araç ve gereci kullanmak.</w:t>
      </w:r>
    </w:p>
    <w:p w:rsidR="00EC1659" w:rsidRDefault="00EC1659" w:rsidP="007E4C42">
      <w:pPr>
        <w:spacing w:before="120" w:after="120"/>
        <w:jc w:val="both"/>
        <w:rPr>
          <w:rFonts w:ascii="Arial" w:hAnsi="Arial" w:cs="Arial"/>
          <w:b/>
          <w:bCs/>
          <w:iCs/>
        </w:rPr>
      </w:pPr>
    </w:p>
    <w:p w:rsidR="00837080" w:rsidRPr="007E4C42" w:rsidRDefault="00C71EB1" w:rsidP="007E4C42">
      <w:pPr>
        <w:spacing w:before="120" w:after="120"/>
        <w:jc w:val="both"/>
        <w:rPr>
          <w:rFonts w:ascii="Arial" w:hAnsi="Arial" w:cs="Arial"/>
          <w:b/>
          <w:bCs/>
          <w:iCs/>
        </w:rPr>
      </w:pPr>
      <w:r w:rsidRPr="007E4C42">
        <w:rPr>
          <w:rFonts w:ascii="Arial" w:hAnsi="Arial" w:cs="Arial"/>
          <w:b/>
          <w:bCs/>
          <w:iCs/>
        </w:rPr>
        <w:t>EN YAKIN YÖNETİCİSİ:</w:t>
      </w:r>
    </w:p>
    <w:p w:rsidR="007E4C42" w:rsidRPr="007E4C42" w:rsidRDefault="00266264" w:rsidP="007E4C42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Gıda ve Yem</w:t>
      </w:r>
      <w:r w:rsidR="00911BB9">
        <w:rPr>
          <w:rFonts w:ascii="Arial" w:hAnsi="Arial" w:cs="Arial"/>
        </w:rPr>
        <w:t xml:space="preserve"> Şube Müdürü</w:t>
      </w:r>
    </w:p>
    <w:p w:rsidR="00C867EB" w:rsidRPr="007E4C42" w:rsidRDefault="00C867EB" w:rsidP="007E4C42">
      <w:pPr>
        <w:spacing w:before="120" w:after="120"/>
        <w:jc w:val="both"/>
        <w:rPr>
          <w:rFonts w:ascii="Arial" w:hAnsi="Arial" w:cs="Arial"/>
        </w:rPr>
      </w:pPr>
      <w:r w:rsidRPr="007E4C42">
        <w:rPr>
          <w:rFonts w:ascii="Arial" w:hAnsi="Arial" w:cs="Arial"/>
        </w:rPr>
        <w:t xml:space="preserve">                                      </w:t>
      </w:r>
    </w:p>
    <w:p w:rsidR="00C71EB1" w:rsidRPr="007E4C42" w:rsidRDefault="00C71EB1" w:rsidP="007E4C42">
      <w:pPr>
        <w:spacing w:before="120" w:after="120"/>
        <w:jc w:val="both"/>
        <w:rPr>
          <w:rFonts w:ascii="Arial" w:hAnsi="Arial" w:cs="Arial"/>
          <w:b/>
          <w:bCs/>
          <w:iCs/>
        </w:rPr>
      </w:pPr>
      <w:r w:rsidRPr="007E4C42">
        <w:rPr>
          <w:rFonts w:ascii="Arial" w:hAnsi="Arial" w:cs="Arial"/>
          <w:b/>
          <w:bCs/>
          <w:iCs/>
        </w:rPr>
        <w:t>ALTINDAKİ BAĞLI İŞ UNVANLARI:</w:t>
      </w:r>
    </w:p>
    <w:p w:rsidR="00C71EB1" w:rsidRDefault="00C867EB" w:rsidP="007E4C42">
      <w:pPr>
        <w:spacing w:before="120" w:after="120"/>
        <w:jc w:val="both"/>
        <w:rPr>
          <w:rFonts w:ascii="Arial" w:hAnsi="Arial" w:cs="Arial"/>
        </w:rPr>
      </w:pPr>
      <w:r w:rsidRPr="007E4C42">
        <w:rPr>
          <w:rFonts w:ascii="Arial" w:hAnsi="Arial" w:cs="Arial"/>
        </w:rPr>
        <w:t>-</w:t>
      </w:r>
      <w:r w:rsidR="007E4C42" w:rsidRPr="007E4C42">
        <w:rPr>
          <w:rFonts w:ascii="Arial" w:hAnsi="Arial" w:cs="Arial"/>
        </w:rPr>
        <w:t>--</w:t>
      </w:r>
    </w:p>
    <w:p w:rsidR="00F969C8" w:rsidRPr="007E4C42" w:rsidRDefault="00F969C8" w:rsidP="007E4C42">
      <w:pPr>
        <w:spacing w:before="120" w:after="120"/>
        <w:jc w:val="both"/>
        <w:rPr>
          <w:rFonts w:ascii="Arial" w:hAnsi="Arial" w:cs="Arial"/>
        </w:rPr>
      </w:pPr>
    </w:p>
    <w:p w:rsidR="00C71EB1" w:rsidRPr="007E4C42" w:rsidRDefault="00C71EB1" w:rsidP="007E4C42">
      <w:pPr>
        <w:spacing w:before="120" w:after="120"/>
        <w:jc w:val="both"/>
        <w:rPr>
          <w:rFonts w:ascii="Arial" w:hAnsi="Arial" w:cs="Arial"/>
          <w:b/>
          <w:bCs/>
          <w:iCs/>
        </w:rPr>
      </w:pPr>
      <w:r w:rsidRPr="007E4C42">
        <w:rPr>
          <w:rFonts w:ascii="Arial" w:hAnsi="Arial" w:cs="Arial"/>
          <w:b/>
          <w:bCs/>
          <w:iCs/>
        </w:rPr>
        <w:t>BU İŞTE ÇALIŞANDA ARANAN NİTELİKLER:</w:t>
      </w:r>
    </w:p>
    <w:p w:rsidR="002C64A3" w:rsidRPr="007E4C42" w:rsidRDefault="002C64A3" w:rsidP="007E4C42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ascii="Arial" w:hAnsi="Arial" w:cs="Arial"/>
        </w:rPr>
      </w:pPr>
      <w:r w:rsidRPr="007E4C42">
        <w:rPr>
          <w:rFonts w:ascii="Arial" w:hAnsi="Arial" w:cs="Arial"/>
        </w:rPr>
        <w:t>657 Sayılı Devlet Memurları Kanun’unda belirtilen genel niteliklere sahip olmak.</w:t>
      </w:r>
    </w:p>
    <w:p w:rsidR="007E4C42" w:rsidRPr="00266264" w:rsidRDefault="007E4C42" w:rsidP="007E4C42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ascii="Arial" w:hAnsi="Arial" w:cs="Arial"/>
          <w:color w:val="FF0000"/>
        </w:rPr>
      </w:pPr>
      <w:r w:rsidRPr="00271644">
        <w:rPr>
          <w:rFonts w:ascii="Arial" w:hAnsi="Arial" w:cs="Arial"/>
        </w:rPr>
        <w:t>Yüksek öğrenim kurumlarının dört/beş yıllık Veterinerlik Fakültesi, Ziraat Fakültesi, Gıda Mühendisliği, vb. bitirmiş olmak</w:t>
      </w:r>
      <w:r w:rsidRPr="00266264">
        <w:rPr>
          <w:rFonts w:ascii="Arial" w:hAnsi="Arial" w:cs="Arial"/>
          <w:color w:val="FF0000"/>
        </w:rPr>
        <w:t>.</w:t>
      </w:r>
    </w:p>
    <w:p w:rsidR="00C71EB1" w:rsidRPr="007E4C42" w:rsidRDefault="000A2D0A" w:rsidP="007E4C42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ascii="Arial" w:hAnsi="Arial" w:cs="Arial"/>
        </w:rPr>
      </w:pPr>
      <w:r w:rsidRPr="007E4C42">
        <w:rPr>
          <w:rFonts w:ascii="Arial" w:hAnsi="Arial" w:cs="Arial"/>
        </w:rPr>
        <w:t>Faaliyetlerin gerektirdiği analitik düşünme yeteneğine sahip olmak.</w:t>
      </w:r>
    </w:p>
    <w:p w:rsidR="007E4C42" w:rsidRPr="007E4C42" w:rsidRDefault="007E4C42" w:rsidP="007E4C42">
      <w:pPr>
        <w:tabs>
          <w:tab w:val="num" w:pos="180"/>
        </w:tabs>
        <w:spacing w:before="120" w:after="120"/>
        <w:ind w:left="180" w:hanging="180"/>
        <w:jc w:val="both"/>
        <w:rPr>
          <w:rFonts w:ascii="Arial" w:hAnsi="Arial" w:cs="Arial"/>
          <w:b/>
          <w:bCs/>
          <w:iCs/>
        </w:rPr>
      </w:pPr>
    </w:p>
    <w:p w:rsidR="00C71EB1" w:rsidRPr="007E4C42" w:rsidRDefault="00C71EB1" w:rsidP="007E4C42">
      <w:pPr>
        <w:tabs>
          <w:tab w:val="num" w:pos="180"/>
        </w:tabs>
        <w:spacing w:before="120" w:after="120"/>
        <w:ind w:left="180" w:hanging="180"/>
        <w:jc w:val="both"/>
        <w:rPr>
          <w:rFonts w:ascii="Arial" w:hAnsi="Arial" w:cs="Arial"/>
          <w:b/>
          <w:bCs/>
          <w:iCs/>
        </w:rPr>
      </w:pPr>
      <w:r w:rsidRPr="007E4C42">
        <w:rPr>
          <w:rFonts w:ascii="Arial" w:hAnsi="Arial" w:cs="Arial"/>
          <w:b/>
          <w:bCs/>
          <w:iCs/>
        </w:rPr>
        <w:t>ÇALIŞMA KOŞULLARI:</w:t>
      </w:r>
    </w:p>
    <w:p w:rsidR="00A76D70" w:rsidRPr="007E4C42" w:rsidRDefault="00326756" w:rsidP="007E4C42">
      <w:pPr>
        <w:numPr>
          <w:ilvl w:val="0"/>
          <w:numId w:val="10"/>
        </w:numPr>
        <w:tabs>
          <w:tab w:val="left" w:pos="360"/>
        </w:tabs>
        <w:spacing w:before="120" w:after="120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Büro, köylerde kahvehanelerde </w:t>
      </w:r>
      <w:r w:rsidR="00DF1E48" w:rsidRPr="007E4C42">
        <w:rPr>
          <w:rFonts w:ascii="Arial" w:hAnsi="Arial" w:cs="Arial"/>
        </w:rPr>
        <w:t xml:space="preserve"> ve açık hava ortamında çalışmak.</w:t>
      </w:r>
    </w:p>
    <w:p w:rsidR="00DF1E48" w:rsidRPr="007E4C42" w:rsidRDefault="00DF1E48" w:rsidP="007E4C42">
      <w:pPr>
        <w:numPr>
          <w:ilvl w:val="0"/>
          <w:numId w:val="10"/>
        </w:numPr>
        <w:tabs>
          <w:tab w:val="left" w:pos="360"/>
        </w:tabs>
        <w:spacing w:before="120" w:after="120"/>
        <w:ind w:left="357" w:hanging="357"/>
        <w:rPr>
          <w:rFonts w:ascii="Arial" w:hAnsi="Arial" w:cs="Arial"/>
        </w:rPr>
      </w:pPr>
      <w:r w:rsidRPr="007E4C42">
        <w:rPr>
          <w:rFonts w:ascii="Arial" w:hAnsi="Arial" w:cs="Arial"/>
        </w:rPr>
        <w:lastRenderedPageBreak/>
        <w:t>Normal çalışma saatleri içinde görev yapmak.</w:t>
      </w:r>
    </w:p>
    <w:p w:rsidR="00DF1E48" w:rsidRPr="007E4C42" w:rsidRDefault="00DF1E48" w:rsidP="007E4C42">
      <w:pPr>
        <w:numPr>
          <w:ilvl w:val="0"/>
          <w:numId w:val="10"/>
        </w:numPr>
        <w:tabs>
          <w:tab w:val="left" w:pos="360"/>
        </w:tabs>
        <w:spacing w:before="120" w:after="120"/>
        <w:ind w:left="357" w:hanging="357"/>
        <w:rPr>
          <w:rFonts w:ascii="Arial" w:hAnsi="Arial" w:cs="Arial"/>
        </w:rPr>
      </w:pPr>
      <w:r w:rsidRPr="007E4C42">
        <w:rPr>
          <w:rFonts w:ascii="Arial" w:hAnsi="Arial" w:cs="Arial"/>
        </w:rPr>
        <w:t>Gerektiğinde normal çalışma saatleri dışında da görev yapabilmek.</w:t>
      </w:r>
    </w:p>
    <w:p w:rsidR="00DF1E48" w:rsidRPr="007E4C42" w:rsidRDefault="00DF1E48" w:rsidP="00FA55B0">
      <w:pPr>
        <w:numPr>
          <w:ilvl w:val="0"/>
          <w:numId w:val="10"/>
        </w:numPr>
        <w:tabs>
          <w:tab w:val="left" w:pos="357"/>
        </w:tabs>
        <w:spacing w:before="120" w:after="120"/>
        <w:ind w:left="357" w:hanging="357"/>
        <w:rPr>
          <w:rFonts w:ascii="Arial" w:hAnsi="Arial" w:cs="Arial"/>
        </w:rPr>
      </w:pPr>
      <w:r w:rsidRPr="007E4C42">
        <w:rPr>
          <w:rFonts w:ascii="Arial" w:hAnsi="Arial" w:cs="Arial"/>
        </w:rPr>
        <w:t>Eğitim faaliyetlerinin yapıldığı yere göre toz, koku, sıcak, soğuk, alerji yapabilecek etmenlere maruz kalmak.</w:t>
      </w:r>
    </w:p>
    <w:p w:rsidR="00DF1E48" w:rsidRPr="007E4C42" w:rsidRDefault="00DF1E48" w:rsidP="007E4C42">
      <w:pPr>
        <w:numPr>
          <w:ilvl w:val="0"/>
          <w:numId w:val="10"/>
        </w:numPr>
        <w:tabs>
          <w:tab w:val="left" w:pos="360"/>
        </w:tabs>
        <w:spacing w:before="120" w:after="120"/>
        <w:ind w:left="357" w:hanging="357"/>
        <w:rPr>
          <w:rFonts w:ascii="Arial" w:hAnsi="Arial" w:cs="Arial"/>
        </w:rPr>
      </w:pPr>
      <w:r w:rsidRPr="007E4C42">
        <w:rPr>
          <w:rFonts w:ascii="Arial" w:hAnsi="Arial" w:cs="Arial"/>
        </w:rPr>
        <w:t>Görevi gereği seyahat etmek.</w:t>
      </w:r>
    </w:p>
    <w:sectPr w:rsidR="00DF1E48" w:rsidRPr="007E4C42" w:rsidSect="007404DC">
      <w:headerReference w:type="default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A28" w:rsidRDefault="00CA0A28" w:rsidP="006C7BAC">
      <w:r>
        <w:separator/>
      </w:r>
    </w:p>
  </w:endnote>
  <w:endnote w:type="continuationSeparator" w:id="0">
    <w:p w:rsidR="00CA0A28" w:rsidRDefault="00CA0A28" w:rsidP="006C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34" w:type="dxa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78"/>
      <w:gridCol w:w="2101"/>
      <w:gridCol w:w="2080"/>
      <w:gridCol w:w="318"/>
      <w:gridCol w:w="2257"/>
    </w:tblGrid>
    <w:tr w:rsidR="005C445C" w:rsidRPr="005C445C" w:rsidTr="00D1053D">
      <w:trPr>
        <w:trHeight w:val="285"/>
      </w:trPr>
      <w:tc>
        <w:tcPr>
          <w:tcW w:w="29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5C445C" w:rsidRPr="005C445C" w:rsidRDefault="005C445C" w:rsidP="005C445C">
          <w:pPr>
            <w:tabs>
              <w:tab w:val="center" w:pos="4536"/>
              <w:tab w:val="right" w:pos="9072"/>
            </w:tabs>
            <w:rPr>
              <w:rFonts w:eastAsia="Calibri"/>
              <w:noProof/>
              <w:sz w:val="18"/>
              <w:szCs w:val="18"/>
              <w:lang w:val="x-none" w:eastAsia="x-none"/>
            </w:rPr>
          </w:pPr>
          <w:r w:rsidRPr="005C445C">
            <w:rPr>
              <w:rFonts w:eastAsia="Calibri"/>
              <w:noProof/>
              <w:sz w:val="18"/>
              <w:szCs w:val="18"/>
              <w:lang w:eastAsia="x-none"/>
            </w:rPr>
            <w:t>Dokuman Kodu</w:t>
          </w:r>
          <w:r w:rsidRPr="005C445C">
            <w:rPr>
              <w:rFonts w:eastAsia="Calibri"/>
              <w:noProof/>
              <w:sz w:val="18"/>
              <w:szCs w:val="18"/>
              <w:lang w:val="x-none" w:eastAsia="x-none"/>
            </w:rPr>
            <w:t>:</w:t>
          </w:r>
          <w:r w:rsidRPr="005C445C">
            <w:rPr>
              <w:rFonts w:eastAsia="Calibri"/>
              <w:noProof/>
              <w:color w:val="808080"/>
              <w:sz w:val="18"/>
              <w:szCs w:val="18"/>
              <w:lang w:val="x-none" w:eastAsia="x-none"/>
            </w:rPr>
            <w:t xml:space="preserve"> </w:t>
          </w:r>
          <w:r w:rsidRPr="005C445C">
            <w:rPr>
              <w:rFonts w:eastAsia="Calibri"/>
              <w:noProof/>
              <w:color w:val="808080"/>
              <w:sz w:val="18"/>
              <w:szCs w:val="18"/>
              <w:lang w:eastAsia="x-none"/>
            </w:rPr>
            <w:t>G</w:t>
          </w:r>
          <w:r w:rsidRPr="005C445C">
            <w:rPr>
              <w:rFonts w:eastAsia="Calibri"/>
              <w:noProof/>
              <w:color w:val="808080"/>
              <w:sz w:val="18"/>
              <w:szCs w:val="18"/>
              <w:lang w:val="x-none" w:eastAsia="x-none"/>
            </w:rPr>
            <w:t>THB.</w:t>
          </w:r>
          <w:r w:rsidR="00F75CDD">
            <w:rPr>
              <w:rFonts w:eastAsia="Calibri"/>
              <w:noProof/>
              <w:color w:val="808080"/>
              <w:sz w:val="18"/>
              <w:szCs w:val="18"/>
              <w:lang w:eastAsia="x-none"/>
            </w:rPr>
            <w:t>04</w:t>
          </w:r>
          <w:r w:rsidR="00E316EC">
            <w:rPr>
              <w:rFonts w:eastAsia="Calibri"/>
              <w:noProof/>
              <w:color w:val="808080"/>
              <w:sz w:val="18"/>
              <w:szCs w:val="18"/>
              <w:lang w:eastAsia="x-none"/>
            </w:rPr>
            <w:t>.İLM.</w:t>
          </w:r>
          <w:r w:rsidRPr="005C445C">
            <w:rPr>
              <w:rFonts w:eastAsia="Calibri"/>
              <w:noProof/>
              <w:color w:val="808080"/>
              <w:sz w:val="18"/>
              <w:szCs w:val="18"/>
              <w:lang w:val="x-none" w:eastAsia="x-none"/>
            </w:rPr>
            <w:t>İKS/</w:t>
          </w:r>
          <w:r w:rsidR="001A120F">
            <w:rPr>
              <w:rFonts w:eastAsia="Calibri"/>
              <w:noProof/>
              <w:color w:val="808080"/>
              <w:sz w:val="18"/>
              <w:szCs w:val="18"/>
              <w:lang w:eastAsia="x-none"/>
            </w:rPr>
            <w:t>KYS.</w:t>
          </w:r>
          <w:r w:rsidRPr="005C445C">
            <w:rPr>
              <w:rFonts w:eastAsia="Calibri"/>
              <w:noProof/>
              <w:color w:val="808080"/>
              <w:sz w:val="18"/>
              <w:szCs w:val="18"/>
              <w:lang w:val="x-none" w:eastAsia="x-none"/>
            </w:rPr>
            <w:t>FRM.036</w:t>
          </w:r>
        </w:p>
      </w:tc>
      <w:tc>
        <w:tcPr>
          <w:tcW w:w="21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5C445C" w:rsidRPr="005C445C" w:rsidRDefault="005C445C" w:rsidP="001A120F">
          <w:pPr>
            <w:rPr>
              <w:color w:val="808080"/>
              <w:sz w:val="18"/>
              <w:szCs w:val="18"/>
            </w:rPr>
          </w:pPr>
          <w:r w:rsidRPr="005C445C">
            <w:rPr>
              <w:noProof/>
              <w:sz w:val="18"/>
              <w:szCs w:val="18"/>
            </w:rPr>
            <w:t xml:space="preserve">Revizyon Tarihi: </w:t>
          </w:r>
        </w:p>
      </w:tc>
      <w:tc>
        <w:tcPr>
          <w:tcW w:w="20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5C445C" w:rsidRPr="005C445C" w:rsidRDefault="001A120F" w:rsidP="005C445C">
          <w:pPr>
            <w:rPr>
              <w:b/>
              <w:bCs/>
              <w:iCs/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 xml:space="preserve">Revizyon No: </w:t>
          </w:r>
          <w:r w:rsidR="005C445C" w:rsidRPr="005C445C">
            <w:rPr>
              <w:noProof/>
              <w:sz w:val="18"/>
              <w:szCs w:val="18"/>
            </w:rPr>
            <w:t>00</w:t>
          </w:r>
        </w:p>
      </w:tc>
      <w:tc>
        <w:tcPr>
          <w:tcW w:w="2575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5C445C" w:rsidRPr="005C445C" w:rsidRDefault="00F75CDD" w:rsidP="005C445C">
          <w:pPr>
            <w:rPr>
              <w:b/>
              <w:bCs/>
              <w:iCs/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Yürürlük Tarihi:02.02.2024</w:t>
          </w:r>
        </w:p>
      </w:tc>
    </w:tr>
    <w:tr w:rsidR="005C445C" w:rsidRPr="005C445C" w:rsidTr="00D1053D">
      <w:trPr>
        <w:trHeight w:val="356"/>
      </w:trPr>
      <w:tc>
        <w:tcPr>
          <w:tcW w:w="5079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5C445C" w:rsidRPr="005C445C" w:rsidRDefault="005C445C" w:rsidP="005C445C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5C445C">
            <w:rPr>
              <w:b/>
              <w:noProof/>
              <w:sz w:val="18"/>
              <w:szCs w:val="18"/>
            </w:rPr>
            <w:t xml:space="preserve">Hazırlayan: </w:t>
          </w:r>
          <w:r w:rsidR="00F75CDD">
            <w:rPr>
              <w:b/>
              <w:noProof/>
              <w:sz w:val="18"/>
              <w:szCs w:val="18"/>
            </w:rPr>
            <w:t>Ceylan AKSU</w:t>
          </w:r>
        </w:p>
      </w:tc>
      <w:tc>
        <w:tcPr>
          <w:tcW w:w="4655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5C445C" w:rsidRPr="005C445C" w:rsidRDefault="005C445C" w:rsidP="005C445C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5C445C">
            <w:rPr>
              <w:b/>
              <w:bCs/>
              <w:iCs/>
              <w:noProof/>
              <w:sz w:val="18"/>
              <w:szCs w:val="18"/>
            </w:rPr>
            <w:t>Onaylayan:</w:t>
          </w:r>
          <w:r w:rsidR="00F75CDD">
            <w:rPr>
              <w:b/>
              <w:bCs/>
              <w:iCs/>
              <w:noProof/>
              <w:sz w:val="18"/>
              <w:szCs w:val="18"/>
            </w:rPr>
            <w:t>Mehmet HÜSEYİNOĞLU</w:t>
          </w:r>
        </w:p>
      </w:tc>
    </w:tr>
    <w:tr w:rsidR="005C445C" w:rsidRPr="005C445C" w:rsidTr="00D1053D">
      <w:trPr>
        <w:trHeight w:val="244"/>
      </w:trPr>
      <w:tc>
        <w:tcPr>
          <w:tcW w:w="29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5C445C" w:rsidRPr="005C445C" w:rsidRDefault="005C445C" w:rsidP="005C445C">
          <w:pPr>
            <w:rPr>
              <w:noProof/>
              <w:sz w:val="18"/>
              <w:szCs w:val="18"/>
            </w:rPr>
          </w:pPr>
          <w:r w:rsidRPr="005C445C">
            <w:rPr>
              <w:noProof/>
              <w:sz w:val="18"/>
              <w:szCs w:val="18"/>
            </w:rPr>
            <w:t>Kalite Yönetim Ekibi</w:t>
          </w:r>
        </w:p>
      </w:tc>
      <w:tc>
        <w:tcPr>
          <w:tcW w:w="21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5C445C" w:rsidRPr="005C445C" w:rsidRDefault="005C445C" w:rsidP="005C445C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</w:p>
      </w:tc>
      <w:tc>
        <w:tcPr>
          <w:tcW w:w="2398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5C445C" w:rsidRPr="005C445C" w:rsidRDefault="005C445C" w:rsidP="005C445C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</w:p>
      </w:tc>
      <w:tc>
        <w:tcPr>
          <w:tcW w:w="22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5C445C" w:rsidRPr="005C445C" w:rsidRDefault="005C445C" w:rsidP="005C445C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</w:p>
      </w:tc>
    </w:tr>
    <w:tr w:rsidR="005C445C" w:rsidRPr="005C445C" w:rsidTr="005C445C">
      <w:trPr>
        <w:trHeight w:val="614"/>
      </w:trPr>
      <w:tc>
        <w:tcPr>
          <w:tcW w:w="5079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2F2F2"/>
        </w:tcPr>
        <w:p w:rsidR="005C445C" w:rsidRPr="005C445C" w:rsidRDefault="005C445C" w:rsidP="005C445C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5C445C">
            <w:rPr>
              <w:noProof/>
              <w:sz w:val="18"/>
              <w:szCs w:val="18"/>
            </w:rPr>
            <w:t>Bu Dökümanda açıklanan görev tanımını okudum. Görevimi burada belirtilen kapsamda yerine getirmeyi kabul ediyorum.</w:t>
          </w:r>
        </w:p>
      </w:tc>
      <w:tc>
        <w:tcPr>
          <w:tcW w:w="2398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2F2F2"/>
        </w:tcPr>
        <w:p w:rsidR="005C445C" w:rsidRPr="005C445C" w:rsidRDefault="005C445C" w:rsidP="005C445C">
          <w:pPr>
            <w:spacing w:before="120" w:after="120"/>
            <w:rPr>
              <w:noProof/>
              <w:sz w:val="18"/>
              <w:szCs w:val="18"/>
            </w:rPr>
          </w:pPr>
          <w:r w:rsidRPr="005C445C">
            <w:rPr>
              <w:noProof/>
              <w:sz w:val="18"/>
              <w:szCs w:val="18"/>
            </w:rPr>
            <w:t>Adı Soyadı:</w:t>
          </w:r>
        </w:p>
      </w:tc>
      <w:tc>
        <w:tcPr>
          <w:tcW w:w="22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2F2F2"/>
        </w:tcPr>
        <w:p w:rsidR="005C445C" w:rsidRPr="005C445C" w:rsidRDefault="005C445C" w:rsidP="005C445C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5C445C">
            <w:rPr>
              <w:b/>
              <w:bCs/>
              <w:iCs/>
              <w:noProof/>
              <w:sz w:val="18"/>
              <w:szCs w:val="18"/>
            </w:rPr>
            <w:t>Tarih /İmza</w:t>
          </w:r>
        </w:p>
      </w:tc>
    </w:tr>
  </w:tbl>
  <w:p w:rsidR="003D27F6" w:rsidRPr="005C445C" w:rsidRDefault="003D27F6" w:rsidP="005C445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A28" w:rsidRDefault="00CA0A28" w:rsidP="006C7BAC">
      <w:r>
        <w:separator/>
      </w:r>
    </w:p>
  </w:footnote>
  <w:footnote w:type="continuationSeparator" w:id="0">
    <w:p w:rsidR="00CA0A28" w:rsidRDefault="00CA0A28" w:rsidP="006C7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843"/>
      <w:gridCol w:w="1463"/>
      <w:gridCol w:w="6050"/>
    </w:tblGrid>
    <w:tr w:rsidR="003D27F6" w:rsidTr="00C51F38">
      <w:trPr>
        <w:trHeight w:val="552"/>
      </w:trPr>
      <w:tc>
        <w:tcPr>
          <w:tcW w:w="1843" w:type="dxa"/>
          <w:vMerge w:val="restart"/>
          <w:vAlign w:val="center"/>
        </w:tcPr>
        <w:p w:rsidR="003D27F6" w:rsidRPr="007C4DA8" w:rsidRDefault="00F75CDD" w:rsidP="00F75CDD">
          <w:pPr>
            <w:pStyle w:val="stBilgi"/>
            <w:rPr>
              <w:sz w:val="22"/>
              <w:szCs w:val="22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819150" cy="1033145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TARIM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9150" cy="10331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gridSpan w:val="2"/>
          <w:vAlign w:val="center"/>
        </w:tcPr>
        <w:p w:rsidR="003D27F6" w:rsidRDefault="00F75CDD" w:rsidP="00C86B51">
          <w:pPr>
            <w:pStyle w:val="stBilgi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AĞRI İL TARIM VE ORMAN</w:t>
          </w:r>
          <w:r w:rsidR="003D27F6">
            <w:rPr>
              <w:rFonts w:ascii="Arial" w:hAnsi="Arial" w:cs="Arial"/>
              <w:b/>
            </w:rPr>
            <w:t xml:space="preserve"> MÜDÜRLÜĞÜ</w:t>
          </w:r>
        </w:p>
        <w:p w:rsidR="003D27F6" w:rsidRPr="007C4DA8" w:rsidRDefault="003D27F6" w:rsidP="00C86B51">
          <w:pPr>
            <w:pStyle w:val="stBilgi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</w:rPr>
            <w:t>İŞ TANIMI VE GEREKLERİ BELGESİ</w:t>
          </w:r>
        </w:p>
      </w:tc>
    </w:tr>
    <w:tr w:rsidR="003D27F6" w:rsidTr="00C51F38">
      <w:trPr>
        <w:trHeight w:val="490"/>
      </w:trPr>
      <w:tc>
        <w:tcPr>
          <w:tcW w:w="1843" w:type="dxa"/>
          <w:vMerge/>
          <w:vAlign w:val="center"/>
        </w:tcPr>
        <w:p w:rsidR="003D27F6" w:rsidRPr="007C4DA8" w:rsidRDefault="003D27F6" w:rsidP="00C86B51">
          <w:pPr>
            <w:pStyle w:val="stBilgi"/>
            <w:rPr>
              <w:sz w:val="22"/>
              <w:szCs w:val="22"/>
            </w:rPr>
          </w:pPr>
        </w:p>
      </w:tc>
      <w:tc>
        <w:tcPr>
          <w:tcW w:w="1463" w:type="dxa"/>
          <w:vAlign w:val="center"/>
        </w:tcPr>
        <w:p w:rsidR="003D27F6" w:rsidRPr="007C4DA8" w:rsidRDefault="003D27F6" w:rsidP="00C86B51">
          <w:pPr>
            <w:pStyle w:val="stBilgi"/>
            <w:rPr>
              <w:rFonts w:ascii="Arial" w:hAnsi="Arial" w:cs="Arial"/>
            </w:rPr>
          </w:pPr>
          <w:r w:rsidRPr="007C4DA8">
            <w:rPr>
              <w:rFonts w:ascii="Arial" w:hAnsi="Arial" w:cs="Arial"/>
            </w:rPr>
            <w:t>İŞ UNVANI</w:t>
          </w:r>
        </w:p>
      </w:tc>
      <w:tc>
        <w:tcPr>
          <w:tcW w:w="6050" w:type="dxa"/>
          <w:vAlign w:val="center"/>
        </w:tcPr>
        <w:p w:rsidR="003D27F6" w:rsidRPr="007C4DA8" w:rsidRDefault="003D27F6" w:rsidP="001A58F8">
          <w:pPr>
            <w:autoSpaceDE w:val="0"/>
            <w:autoSpaceDN w:val="0"/>
            <w:adjustRightInd w:val="0"/>
            <w:spacing w:line="287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Eğitim ve Yayım </w:t>
          </w:r>
          <w:r w:rsidR="001A58F8">
            <w:rPr>
              <w:rFonts w:ascii="Arial" w:hAnsi="Arial" w:cs="Arial"/>
            </w:rPr>
            <w:t>Görevlisi</w:t>
          </w:r>
        </w:p>
      </w:tc>
    </w:tr>
    <w:tr w:rsidR="003D27F6" w:rsidTr="00C51F38">
      <w:trPr>
        <w:trHeight w:val="623"/>
      </w:trPr>
      <w:tc>
        <w:tcPr>
          <w:tcW w:w="1843" w:type="dxa"/>
          <w:vMerge/>
          <w:vAlign w:val="center"/>
        </w:tcPr>
        <w:p w:rsidR="003D27F6" w:rsidRPr="007C4DA8" w:rsidRDefault="003D27F6" w:rsidP="00C86B51">
          <w:pPr>
            <w:pStyle w:val="stBilgi"/>
            <w:rPr>
              <w:sz w:val="22"/>
              <w:szCs w:val="22"/>
            </w:rPr>
          </w:pPr>
        </w:p>
      </w:tc>
      <w:tc>
        <w:tcPr>
          <w:tcW w:w="1463" w:type="dxa"/>
          <w:vAlign w:val="center"/>
        </w:tcPr>
        <w:p w:rsidR="003D27F6" w:rsidRPr="007C4DA8" w:rsidRDefault="003D27F6" w:rsidP="00C86B51">
          <w:pPr>
            <w:pStyle w:val="stBilgi"/>
            <w:rPr>
              <w:rFonts w:ascii="Arial" w:hAnsi="Arial" w:cs="Arial"/>
            </w:rPr>
          </w:pPr>
          <w:r w:rsidRPr="007C4DA8">
            <w:rPr>
              <w:rFonts w:ascii="Arial" w:hAnsi="Arial" w:cs="Arial"/>
            </w:rPr>
            <w:t>BÖLÜMÜ</w:t>
          </w:r>
        </w:p>
      </w:tc>
      <w:tc>
        <w:tcPr>
          <w:tcW w:w="6050" w:type="dxa"/>
          <w:vAlign w:val="center"/>
        </w:tcPr>
        <w:p w:rsidR="003D27F6" w:rsidRPr="007C4DA8" w:rsidRDefault="003D27F6" w:rsidP="006F47F3">
          <w:pPr>
            <w:pStyle w:val="stBilgi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Gıda ve Yem Şube Müdürlüğü</w:t>
          </w:r>
        </w:p>
      </w:tc>
    </w:tr>
  </w:tbl>
  <w:p w:rsidR="003D27F6" w:rsidRPr="00F87841" w:rsidRDefault="003D27F6" w:rsidP="00137AA9">
    <w:pPr>
      <w:pStyle w:val="AltBilgi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D7C94"/>
    <w:multiLevelType w:val="hybridMultilevel"/>
    <w:tmpl w:val="1364551C"/>
    <w:lvl w:ilvl="0" w:tplc="972E5DEA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B4805"/>
    <w:multiLevelType w:val="multilevel"/>
    <w:tmpl w:val="7DA22100"/>
    <w:lvl w:ilvl="0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86708"/>
    <w:multiLevelType w:val="hybridMultilevel"/>
    <w:tmpl w:val="BBF2BC1E"/>
    <w:lvl w:ilvl="0" w:tplc="AE72C54A">
      <w:start w:val="1"/>
      <w:numFmt w:val="bullet"/>
      <w:lvlText w:val="–"/>
      <w:lvlJc w:val="left"/>
      <w:pPr>
        <w:tabs>
          <w:tab w:val="num" w:pos="-480"/>
        </w:tabs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B01B1"/>
    <w:multiLevelType w:val="hybridMultilevel"/>
    <w:tmpl w:val="625E147E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A37FB"/>
    <w:multiLevelType w:val="hybridMultilevel"/>
    <w:tmpl w:val="A69EAC2E"/>
    <w:lvl w:ilvl="0" w:tplc="AF143906">
      <w:start w:val="1"/>
      <w:numFmt w:val="bullet"/>
      <w:lvlText w:val="–"/>
      <w:lvlJc w:val="left"/>
      <w:pPr>
        <w:tabs>
          <w:tab w:val="num" w:pos="-482"/>
        </w:tabs>
        <w:ind w:left="357" w:hanging="357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9894C7A"/>
    <w:multiLevelType w:val="hybridMultilevel"/>
    <w:tmpl w:val="C5BC467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106A6"/>
    <w:multiLevelType w:val="hybridMultilevel"/>
    <w:tmpl w:val="7D127EE6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D05B9"/>
    <w:multiLevelType w:val="hybridMultilevel"/>
    <w:tmpl w:val="5AB2DB2A"/>
    <w:lvl w:ilvl="0" w:tplc="78F008FC">
      <w:start w:val="657"/>
      <w:numFmt w:val="bullet"/>
      <w:lvlText w:val="–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EFB7F1C"/>
    <w:multiLevelType w:val="hybridMultilevel"/>
    <w:tmpl w:val="53565B7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42FC3"/>
    <w:multiLevelType w:val="hybridMultilevel"/>
    <w:tmpl w:val="B9DCE1F6"/>
    <w:lvl w:ilvl="0" w:tplc="833643C8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EF27CB7"/>
    <w:multiLevelType w:val="hybridMultilevel"/>
    <w:tmpl w:val="726E84D8"/>
    <w:lvl w:ilvl="0" w:tplc="2B90AFA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9F147F"/>
    <w:multiLevelType w:val="hybridMultilevel"/>
    <w:tmpl w:val="D5025FCC"/>
    <w:lvl w:ilvl="0" w:tplc="430A4010"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D700CC"/>
    <w:multiLevelType w:val="hybridMultilevel"/>
    <w:tmpl w:val="7CF2B9DC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58444D"/>
    <w:multiLevelType w:val="hybridMultilevel"/>
    <w:tmpl w:val="14B02BA8"/>
    <w:lvl w:ilvl="0" w:tplc="78F008FC">
      <w:start w:val="657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6860ABA"/>
    <w:multiLevelType w:val="hybridMultilevel"/>
    <w:tmpl w:val="57ACD05A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BB6545"/>
    <w:multiLevelType w:val="hybridMultilevel"/>
    <w:tmpl w:val="B6F4657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61865F6"/>
    <w:multiLevelType w:val="hybridMultilevel"/>
    <w:tmpl w:val="B9268D44"/>
    <w:lvl w:ilvl="0" w:tplc="3CA4E78E">
      <w:start w:val="1"/>
      <w:numFmt w:val="bullet"/>
      <w:lvlText w:val="–"/>
      <w:lvlJc w:val="left"/>
      <w:pPr>
        <w:tabs>
          <w:tab w:val="num" w:pos="709"/>
        </w:tabs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E42E9"/>
    <w:multiLevelType w:val="hybridMultilevel"/>
    <w:tmpl w:val="65ACD6A6"/>
    <w:lvl w:ilvl="0" w:tplc="78F008FC">
      <w:start w:val="657"/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1EC3844"/>
    <w:multiLevelType w:val="hybridMultilevel"/>
    <w:tmpl w:val="A6C087D2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DF1FB4"/>
    <w:multiLevelType w:val="hybridMultilevel"/>
    <w:tmpl w:val="46FA550E"/>
    <w:lvl w:ilvl="0" w:tplc="16DA303E"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4"/>
  </w:num>
  <w:num w:numId="4">
    <w:abstractNumId w:val="18"/>
  </w:num>
  <w:num w:numId="5">
    <w:abstractNumId w:val="8"/>
  </w:num>
  <w:num w:numId="6">
    <w:abstractNumId w:val="0"/>
  </w:num>
  <w:num w:numId="7">
    <w:abstractNumId w:val="19"/>
  </w:num>
  <w:num w:numId="8">
    <w:abstractNumId w:val="10"/>
  </w:num>
  <w:num w:numId="9">
    <w:abstractNumId w:val="4"/>
  </w:num>
  <w:num w:numId="10">
    <w:abstractNumId w:val="15"/>
  </w:num>
  <w:num w:numId="11">
    <w:abstractNumId w:val="17"/>
  </w:num>
  <w:num w:numId="12">
    <w:abstractNumId w:val="11"/>
  </w:num>
  <w:num w:numId="13">
    <w:abstractNumId w:val="1"/>
  </w:num>
  <w:num w:numId="14">
    <w:abstractNumId w:val="12"/>
  </w:num>
  <w:num w:numId="15">
    <w:abstractNumId w:val="13"/>
  </w:num>
  <w:num w:numId="16">
    <w:abstractNumId w:val="7"/>
  </w:num>
  <w:num w:numId="17">
    <w:abstractNumId w:val="5"/>
  </w:num>
  <w:num w:numId="18">
    <w:abstractNumId w:val="9"/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BAC"/>
    <w:rsid w:val="00001C2C"/>
    <w:rsid w:val="0000208A"/>
    <w:rsid w:val="00007C6B"/>
    <w:rsid w:val="00016EC9"/>
    <w:rsid w:val="00034E74"/>
    <w:rsid w:val="0004498A"/>
    <w:rsid w:val="00046C2A"/>
    <w:rsid w:val="000529CD"/>
    <w:rsid w:val="00073040"/>
    <w:rsid w:val="0008239C"/>
    <w:rsid w:val="000A2D0A"/>
    <w:rsid w:val="000B064D"/>
    <w:rsid w:val="000B10E6"/>
    <w:rsid w:val="000E2DF0"/>
    <w:rsid w:val="0010788C"/>
    <w:rsid w:val="00116ABD"/>
    <w:rsid w:val="00131A2C"/>
    <w:rsid w:val="00137AA9"/>
    <w:rsid w:val="00141053"/>
    <w:rsid w:val="001538DB"/>
    <w:rsid w:val="00157318"/>
    <w:rsid w:val="001747FB"/>
    <w:rsid w:val="0019721F"/>
    <w:rsid w:val="001A120F"/>
    <w:rsid w:val="001A28CB"/>
    <w:rsid w:val="001A58F8"/>
    <w:rsid w:val="001E6C9E"/>
    <w:rsid w:val="00214EBB"/>
    <w:rsid w:val="00216209"/>
    <w:rsid w:val="002203C6"/>
    <w:rsid w:val="00224333"/>
    <w:rsid w:val="002253D5"/>
    <w:rsid w:val="00234984"/>
    <w:rsid w:val="002469F4"/>
    <w:rsid w:val="00255516"/>
    <w:rsid w:val="00264F09"/>
    <w:rsid w:val="00266264"/>
    <w:rsid w:val="00271644"/>
    <w:rsid w:val="002A394B"/>
    <w:rsid w:val="002B0704"/>
    <w:rsid w:val="002C1DC9"/>
    <w:rsid w:val="002C629D"/>
    <w:rsid w:val="002C64A3"/>
    <w:rsid w:val="002D0580"/>
    <w:rsid w:val="002E05A8"/>
    <w:rsid w:val="002E523B"/>
    <w:rsid w:val="00326756"/>
    <w:rsid w:val="003334F5"/>
    <w:rsid w:val="00354109"/>
    <w:rsid w:val="00356D3A"/>
    <w:rsid w:val="003700C3"/>
    <w:rsid w:val="00376449"/>
    <w:rsid w:val="003D27F6"/>
    <w:rsid w:val="003F40CA"/>
    <w:rsid w:val="00433CA9"/>
    <w:rsid w:val="00441088"/>
    <w:rsid w:val="00445D01"/>
    <w:rsid w:val="00452EAB"/>
    <w:rsid w:val="004534D2"/>
    <w:rsid w:val="00472D10"/>
    <w:rsid w:val="0048563D"/>
    <w:rsid w:val="00492BCF"/>
    <w:rsid w:val="004962B8"/>
    <w:rsid w:val="004C272B"/>
    <w:rsid w:val="004D0A5C"/>
    <w:rsid w:val="00507B9D"/>
    <w:rsid w:val="00520853"/>
    <w:rsid w:val="00523688"/>
    <w:rsid w:val="00540478"/>
    <w:rsid w:val="00560311"/>
    <w:rsid w:val="005B16C6"/>
    <w:rsid w:val="005B6AB2"/>
    <w:rsid w:val="005C445C"/>
    <w:rsid w:val="005D23EC"/>
    <w:rsid w:val="005E17B7"/>
    <w:rsid w:val="005E65F1"/>
    <w:rsid w:val="006041C3"/>
    <w:rsid w:val="006307B0"/>
    <w:rsid w:val="00672E2F"/>
    <w:rsid w:val="00674C0D"/>
    <w:rsid w:val="00687637"/>
    <w:rsid w:val="0069076F"/>
    <w:rsid w:val="006960D3"/>
    <w:rsid w:val="006C7BAC"/>
    <w:rsid w:val="006F47F3"/>
    <w:rsid w:val="00711F3F"/>
    <w:rsid w:val="00714259"/>
    <w:rsid w:val="007160B8"/>
    <w:rsid w:val="0071711C"/>
    <w:rsid w:val="007301D1"/>
    <w:rsid w:val="007368A7"/>
    <w:rsid w:val="007404DC"/>
    <w:rsid w:val="00773921"/>
    <w:rsid w:val="007830A2"/>
    <w:rsid w:val="007973CD"/>
    <w:rsid w:val="007A5B4D"/>
    <w:rsid w:val="007C4DA8"/>
    <w:rsid w:val="007D0A9B"/>
    <w:rsid w:val="007D70DA"/>
    <w:rsid w:val="007E4C42"/>
    <w:rsid w:val="007E785F"/>
    <w:rsid w:val="007F0880"/>
    <w:rsid w:val="00802F76"/>
    <w:rsid w:val="00810CD4"/>
    <w:rsid w:val="00816536"/>
    <w:rsid w:val="00837080"/>
    <w:rsid w:val="00837577"/>
    <w:rsid w:val="00841782"/>
    <w:rsid w:val="00843C96"/>
    <w:rsid w:val="00843CE3"/>
    <w:rsid w:val="008758B9"/>
    <w:rsid w:val="00877C81"/>
    <w:rsid w:val="00881F79"/>
    <w:rsid w:val="00885327"/>
    <w:rsid w:val="008B2C71"/>
    <w:rsid w:val="008C0898"/>
    <w:rsid w:val="008E715F"/>
    <w:rsid w:val="008F3EE4"/>
    <w:rsid w:val="00902334"/>
    <w:rsid w:val="00911BB9"/>
    <w:rsid w:val="00930F9B"/>
    <w:rsid w:val="00935D51"/>
    <w:rsid w:val="00941BF9"/>
    <w:rsid w:val="00964A75"/>
    <w:rsid w:val="0098272F"/>
    <w:rsid w:val="009C6E03"/>
    <w:rsid w:val="009D1431"/>
    <w:rsid w:val="009D52A2"/>
    <w:rsid w:val="009E5DD3"/>
    <w:rsid w:val="00A165DD"/>
    <w:rsid w:val="00A273C8"/>
    <w:rsid w:val="00A30940"/>
    <w:rsid w:val="00A41568"/>
    <w:rsid w:val="00A4531C"/>
    <w:rsid w:val="00A5501E"/>
    <w:rsid w:val="00A76D70"/>
    <w:rsid w:val="00A81AED"/>
    <w:rsid w:val="00A85130"/>
    <w:rsid w:val="00A93484"/>
    <w:rsid w:val="00AA5ADC"/>
    <w:rsid w:val="00AE0B91"/>
    <w:rsid w:val="00AE7059"/>
    <w:rsid w:val="00AF5BD2"/>
    <w:rsid w:val="00B04F6E"/>
    <w:rsid w:val="00B05A67"/>
    <w:rsid w:val="00B24631"/>
    <w:rsid w:val="00B5177E"/>
    <w:rsid w:val="00B60F76"/>
    <w:rsid w:val="00B62312"/>
    <w:rsid w:val="00B73952"/>
    <w:rsid w:val="00B81160"/>
    <w:rsid w:val="00BC78F7"/>
    <w:rsid w:val="00BD0945"/>
    <w:rsid w:val="00BE33BA"/>
    <w:rsid w:val="00BF7D4C"/>
    <w:rsid w:val="00C0147B"/>
    <w:rsid w:val="00C11479"/>
    <w:rsid w:val="00C26314"/>
    <w:rsid w:val="00C3602E"/>
    <w:rsid w:val="00C40F42"/>
    <w:rsid w:val="00C51F38"/>
    <w:rsid w:val="00C63FBC"/>
    <w:rsid w:val="00C71EB1"/>
    <w:rsid w:val="00C867EB"/>
    <w:rsid w:val="00C86B51"/>
    <w:rsid w:val="00CA0A28"/>
    <w:rsid w:val="00CA2549"/>
    <w:rsid w:val="00CE015E"/>
    <w:rsid w:val="00CF0A0A"/>
    <w:rsid w:val="00D1053D"/>
    <w:rsid w:val="00D24C07"/>
    <w:rsid w:val="00D36BFC"/>
    <w:rsid w:val="00D37C5D"/>
    <w:rsid w:val="00D52ED0"/>
    <w:rsid w:val="00D6753C"/>
    <w:rsid w:val="00DA53C8"/>
    <w:rsid w:val="00DA7FB0"/>
    <w:rsid w:val="00DD1D90"/>
    <w:rsid w:val="00DF1E48"/>
    <w:rsid w:val="00DF2034"/>
    <w:rsid w:val="00DF456A"/>
    <w:rsid w:val="00E07A8E"/>
    <w:rsid w:val="00E26EFD"/>
    <w:rsid w:val="00E316EC"/>
    <w:rsid w:val="00E57F0D"/>
    <w:rsid w:val="00E60FF0"/>
    <w:rsid w:val="00E7198A"/>
    <w:rsid w:val="00E81A04"/>
    <w:rsid w:val="00E936DF"/>
    <w:rsid w:val="00EB67A1"/>
    <w:rsid w:val="00EB789B"/>
    <w:rsid w:val="00EC1659"/>
    <w:rsid w:val="00EC5565"/>
    <w:rsid w:val="00EE0EFC"/>
    <w:rsid w:val="00F029B4"/>
    <w:rsid w:val="00F242F5"/>
    <w:rsid w:val="00F33404"/>
    <w:rsid w:val="00F33CC9"/>
    <w:rsid w:val="00F61607"/>
    <w:rsid w:val="00F75CDD"/>
    <w:rsid w:val="00F87841"/>
    <w:rsid w:val="00F92F06"/>
    <w:rsid w:val="00F9368A"/>
    <w:rsid w:val="00F969C8"/>
    <w:rsid w:val="00FA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4CA2BEB-6C0F-4B76-9060-C1721D128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BA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34"/>
    <w:qFormat/>
    <w:rsid w:val="00837080"/>
    <w:pPr>
      <w:ind w:left="708"/>
    </w:pPr>
  </w:style>
  <w:style w:type="paragraph" w:styleId="NormalWeb">
    <w:name w:val="Normal (Web)"/>
    <w:basedOn w:val="Normal"/>
    <w:unhideWhenUsed/>
    <w:rsid w:val="003700C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0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814607-EAD9-4E61-AA67-525C294A4D6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E9833E4-2878-4C0A-894C-CB30C508C2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A052FC-F3BE-4CB3-9052-4492738B14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İŞİN KISA TANIMI:</vt:lpstr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İŞİN KISA TANIMI:</dc:title>
  <dc:subject/>
  <dc:creator>asumanaltikulac</dc:creator>
  <cp:keywords/>
  <cp:lastModifiedBy>Olcay KARAKUŞ</cp:lastModifiedBy>
  <cp:revision>2</cp:revision>
  <cp:lastPrinted>2024-02-09T12:20:00Z</cp:lastPrinted>
  <dcterms:created xsi:type="dcterms:W3CDTF">2024-07-03T12:54:00Z</dcterms:created>
  <dcterms:modified xsi:type="dcterms:W3CDTF">2024-07-03T12:54:00Z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