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7E4C42" w:rsidRDefault="00C71EB1" w:rsidP="004C4D00">
      <w:pPr>
        <w:rPr>
          <w:rFonts w:ascii="Arial" w:hAnsi="Arial" w:cs="Arial"/>
          <w:b/>
          <w:bCs/>
          <w:iCs/>
        </w:rPr>
      </w:pPr>
      <w:bookmarkStart w:id="0" w:name="_GoBack"/>
      <w:bookmarkEnd w:id="0"/>
      <w:r w:rsidRPr="007E4C42">
        <w:rPr>
          <w:rFonts w:ascii="Arial" w:hAnsi="Arial" w:cs="Arial"/>
          <w:b/>
          <w:bCs/>
          <w:iCs/>
        </w:rPr>
        <w:t>İŞİN KISA TANIMI:</w:t>
      </w:r>
    </w:p>
    <w:p w:rsidR="008758B9" w:rsidRDefault="00600AB8" w:rsidP="007E4C4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Ağrı İl Tarım ve Orman</w:t>
      </w:r>
      <w:r w:rsidR="007E4C42" w:rsidRPr="007E4C42">
        <w:rPr>
          <w:rFonts w:ascii="Arial" w:hAnsi="Arial" w:cs="Arial"/>
        </w:rPr>
        <w:t xml:space="preserve"> </w:t>
      </w:r>
      <w:r w:rsidR="00A93484" w:rsidRPr="007E4C42">
        <w:rPr>
          <w:rFonts w:ascii="Arial" w:hAnsi="Arial" w:cs="Arial"/>
        </w:rPr>
        <w:t>Müdürlüğü</w:t>
      </w:r>
      <w:r w:rsidR="00C71EB1" w:rsidRPr="007E4C42">
        <w:rPr>
          <w:rFonts w:ascii="Arial" w:hAnsi="Arial" w:cs="Arial"/>
        </w:rPr>
        <w:t xml:space="preserve"> üst yönetimi tarafından belirlenen amaç</w:t>
      </w:r>
      <w:r w:rsidR="00714259" w:rsidRPr="007E4C42">
        <w:rPr>
          <w:rFonts w:ascii="Arial" w:hAnsi="Arial" w:cs="Arial"/>
        </w:rPr>
        <w:t xml:space="preserve"> ve</w:t>
      </w:r>
      <w:r w:rsidR="00C71EB1" w:rsidRPr="007E4C42">
        <w:rPr>
          <w:rFonts w:ascii="Arial" w:hAnsi="Arial" w:cs="Arial"/>
        </w:rPr>
        <w:t xml:space="preserve"> ilke</w:t>
      </w:r>
      <w:r w:rsidR="00714259" w:rsidRPr="007E4C42">
        <w:rPr>
          <w:rFonts w:ascii="Arial" w:hAnsi="Arial" w:cs="Arial"/>
        </w:rPr>
        <w:t>lere</w:t>
      </w:r>
      <w:r w:rsidR="00C71EB1" w:rsidRPr="007E4C42">
        <w:rPr>
          <w:rFonts w:ascii="Arial" w:hAnsi="Arial" w:cs="Arial"/>
        </w:rPr>
        <w:t xml:space="preserve"> uygun olarak; </w:t>
      </w:r>
      <w:r w:rsidR="00221531">
        <w:rPr>
          <w:rFonts w:ascii="Arial" w:hAnsi="Arial" w:cs="Arial"/>
        </w:rPr>
        <w:t>İl Yayım Programının hazırlanması ile kırsal alan kadın ve çocuk eğitim hizmetlerini</w:t>
      </w:r>
      <w:r w:rsidR="00D11867">
        <w:rPr>
          <w:rFonts w:ascii="Arial" w:hAnsi="Arial" w:cs="Arial"/>
        </w:rPr>
        <w:t xml:space="preserve"> koordine etmek ve yürütmek. </w:t>
      </w:r>
    </w:p>
    <w:p w:rsidR="00CA2549" w:rsidRDefault="00CA2549" w:rsidP="007E4C42">
      <w:pPr>
        <w:spacing w:before="120" w:after="120"/>
        <w:rPr>
          <w:rFonts w:ascii="Arial" w:hAnsi="Arial" w:cs="Arial"/>
        </w:rPr>
      </w:pPr>
    </w:p>
    <w:p w:rsidR="00C71EB1" w:rsidRPr="007E4C42" w:rsidRDefault="00C71EB1" w:rsidP="00B71E81">
      <w:pPr>
        <w:spacing w:before="120" w:after="120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GÖREV VE SORUMLULUKLARI:</w:t>
      </w:r>
    </w:p>
    <w:p w:rsidR="00BA3346" w:rsidRDefault="00221531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İlin yayım programını hazırlamak,</w:t>
      </w:r>
    </w:p>
    <w:p w:rsidR="00221531" w:rsidRDefault="00221531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İl Yayım Programının gerçekleşme durumunun altışar aylık dönemler halinde Bakanlığın ilgili Birimine bildirilmesi,</w:t>
      </w:r>
    </w:p>
    <w:p w:rsidR="00221531" w:rsidRDefault="00221531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Üçer aylık faaliyetlerin Şube Müdürlüklerinden alınarak konu ile ilgili her türlü iş ve işlemleri koordine etmek,</w:t>
      </w:r>
    </w:p>
    <w:p w:rsidR="008758B9" w:rsidRDefault="008758B9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Eğitim ve yayım faaliyetlerini gerçekleştirmek amacıyla ilgili Kurum, Kuruluş ve kişilerle iletişime geçmek koordinasyonu sağlamak.</w:t>
      </w:r>
    </w:p>
    <w:p w:rsidR="0014718C" w:rsidRDefault="008758B9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Planlanan eğitim ve yayım çalışmalarını gerçekleştirmek, değerlendirmelerini yapmak, rapor düzenlemek ve dosyalamak.</w:t>
      </w:r>
    </w:p>
    <w:p w:rsidR="0014718C" w:rsidRDefault="00837577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İlin yayım programını hazırlamak ve yayınların tüketici ve ç</w:t>
      </w:r>
      <w:r w:rsidR="00492729">
        <w:rPr>
          <w:rFonts w:ascii="Arial" w:hAnsi="Arial" w:cs="Arial"/>
        </w:rPr>
        <w:t>iftçilere iletilmesini sağlamak,</w:t>
      </w:r>
    </w:p>
    <w:p w:rsidR="00881F79" w:rsidRDefault="00492729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14718C">
        <w:rPr>
          <w:rFonts w:ascii="Arial" w:hAnsi="Arial" w:cs="Arial"/>
        </w:rPr>
        <w:t xml:space="preserve">Konusu ile ilgili il yayım programlarını hazırlamak, faydalı bilgiler, broşür, el kitabı, </w:t>
      </w:r>
      <w:proofErr w:type="gramStart"/>
      <w:r w:rsidRPr="0014718C">
        <w:rPr>
          <w:rFonts w:ascii="Arial" w:hAnsi="Arial" w:cs="Arial"/>
        </w:rPr>
        <w:t>demonstrasyonlar</w:t>
      </w:r>
      <w:proofErr w:type="gramEnd"/>
      <w:r w:rsidRPr="0014718C">
        <w:rPr>
          <w:rFonts w:ascii="Arial" w:hAnsi="Arial" w:cs="Arial"/>
        </w:rPr>
        <w:t xml:space="preserve">, gösteri ve benzeri yollarla kendi elemanlarına ve çiftçilere tüketicilere ulaştırmak ve tarım teknolojilerine ait yeni bilgilere çiftçilere yayım yoluyla iletmek, </w:t>
      </w:r>
    </w:p>
    <w:p w:rsidR="00221531" w:rsidRDefault="00221531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Kırsal Alanda Kadının Güçlendirilmesi Ulusal Eylem Planı çalışmalarını yapmak,</w:t>
      </w:r>
    </w:p>
    <w:p w:rsidR="00DD2A67" w:rsidRDefault="00DD2A67" w:rsidP="00DD2A6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BF4693">
        <w:rPr>
          <w:rFonts w:ascii="Arial" w:hAnsi="Arial" w:cs="Arial"/>
        </w:rPr>
        <w:t>Kırsal alanda yaşayan kadına yönelik ev ekonomisi konularında eğitim ve yayım çalışmalarını planlamak, uygulanmasını sağlamak, izlemek ve değerlendirmek</w:t>
      </w:r>
    </w:p>
    <w:p w:rsidR="00DD2A67" w:rsidRPr="00DD2A67" w:rsidRDefault="00DD2A67" w:rsidP="00DD2A6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977F32">
        <w:rPr>
          <w:rFonts w:ascii="Arial" w:hAnsi="Arial" w:cs="Arial"/>
        </w:rPr>
        <w:t>Kırsal alanda yaşayan kadınların tarımsal üretime katılımını sağlamak, eğitim ihtiyacına dayalı</w:t>
      </w:r>
      <w:r>
        <w:rPr>
          <w:rFonts w:ascii="Arial" w:hAnsi="Arial" w:cs="Arial"/>
        </w:rPr>
        <w:t xml:space="preserve"> plan ve programlar hazırlamak, </w:t>
      </w:r>
      <w:r w:rsidRPr="00977F32">
        <w:rPr>
          <w:rFonts w:ascii="Arial" w:hAnsi="Arial" w:cs="Arial"/>
        </w:rPr>
        <w:t xml:space="preserve">uygulanmasını sağlamak, izlemek ve değerlendirmek, fiziksel ve sosyal çevre ile olan ilişkilerini düzenlemek, kadının durumu ve sorunları ile ilgili araştırmalar yapmak, çözüm önerileri ortaya koymak, projeler geliştirmek ve uygulamak. </w:t>
      </w:r>
    </w:p>
    <w:p w:rsidR="00881F79" w:rsidRDefault="00881F79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 xml:space="preserve">Projeler çerçevesinde köylerde istihdam </w:t>
      </w:r>
      <w:proofErr w:type="gramStart"/>
      <w:r w:rsidRPr="007E4C42">
        <w:rPr>
          <w:rFonts w:ascii="Arial" w:hAnsi="Arial" w:cs="Arial"/>
        </w:rPr>
        <w:t>imkanlarını</w:t>
      </w:r>
      <w:proofErr w:type="gramEnd"/>
      <w:r w:rsidRPr="007E4C42">
        <w:rPr>
          <w:rFonts w:ascii="Arial" w:hAnsi="Arial" w:cs="Arial"/>
        </w:rPr>
        <w:t xml:space="preserve"> artırmak amacıyla el sanatlarının geliştirilmesini, yayılmasını ve tanıtılmasını sağlayıcı tedbirler almak.</w:t>
      </w:r>
    </w:p>
    <w:p w:rsidR="00221531" w:rsidRPr="007E4C42" w:rsidRDefault="00221531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Lider Çocuk Tarım Kampı programı çalışmalarını yürütmek.</w:t>
      </w:r>
    </w:p>
    <w:p w:rsidR="00837577" w:rsidRPr="007E4C42" w:rsidRDefault="00D24C07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lastRenderedPageBreak/>
        <w:t>Örnek çiftçi yetiştirmek gayesi ile çiftçi kadınlar ile çiftçi çocukları ve gençleri için eğitim programları ve projeleri uygulamak.</w:t>
      </w:r>
    </w:p>
    <w:p w:rsidR="0014718C" w:rsidRDefault="0048563D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Tarımsal yayım ve danışmanlık hizmetleri</w:t>
      </w:r>
      <w:r w:rsidR="00FA55B0">
        <w:rPr>
          <w:rFonts w:ascii="Arial" w:hAnsi="Arial" w:cs="Arial"/>
        </w:rPr>
        <w:t xml:space="preserve"> </w:t>
      </w:r>
      <w:r w:rsidRPr="007E4C42">
        <w:rPr>
          <w:rFonts w:ascii="Arial" w:hAnsi="Arial" w:cs="Arial"/>
        </w:rPr>
        <w:t>uygulamaları</w:t>
      </w:r>
      <w:r w:rsidR="00FA55B0">
        <w:rPr>
          <w:rFonts w:ascii="Arial" w:hAnsi="Arial" w:cs="Arial"/>
        </w:rPr>
        <w:t>nı</w:t>
      </w:r>
      <w:r w:rsidRPr="007E4C42">
        <w:rPr>
          <w:rFonts w:ascii="Arial" w:hAnsi="Arial" w:cs="Arial"/>
        </w:rPr>
        <w:t xml:space="preserve"> yaygınlaştırmak için eğitim</w:t>
      </w:r>
      <w:r w:rsidR="007E4C42" w:rsidRPr="007E4C42">
        <w:rPr>
          <w:rFonts w:ascii="Arial" w:hAnsi="Arial" w:cs="Arial"/>
        </w:rPr>
        <w:t>,</w:t>
      </w:r>
      <w:r w:rsidRPr="007E4C42">
        <w:rPr>
          <w:rFonts w:ascii="Arial" w:hAnsi="Arial" w:cs="Arial"/>
        </w:rPr>
        <w:t xml:space="preserve"> </w:t>
      </w:r>
      <w:r w:rsidR="007E4C42" w:rsidRPr="007E4C42">
        <w:rPr>
          <w:rFonts w:ascii="Arial" w:hAnsi="Arial" w:cs="Arial"/>
        </w:rPr>
        <w:t xml:space="preserve">yayım ve tanıtım </w:t>
      </w:r>
      <w:r w:rsidRPr="007E4C42">
        <w:rPr>
          <w:rFonts w:ascii="Arial" w:hAnsi="Arial" w:cs="Arial"/>
        </w:rPr>
        <w:t>çalışmaları yapmak.</w:t>
      </w:r>
    </w:p>
    <w:p w:rsidR="00C57EAE" w:rsidRPr="007E4C42" w:rsidRDefault="00C57EAE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14718C">
        <w:rPr>
          <w:rFonts w:ascii="Arial" w:hAnsi="Arial" w:cs="Arial"/>
        </w:rPr>
        <w:t xml:space="preserve">Bu İşlerle ilgili gerekli eğitim ve altyapının hazırlanmasını sağlamak, </w:t>
      </w:r>
    </w:p>
    <w:p w:rsidR="0014718C" w:rsidRPr="007E4C42" w:rsidRDefault="0014718C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İl Yayım Programı kapsamında bitkisel ve hayvansal üretim ve tarımsal mekanizasyonla ilgili eğitim çalışmalarını ve kullanılacak yayım tekniklerini planlamak ve Bakanlığın ilgili birimine göndermek.</w:t>
      </w:r>
    </w:p>
    <w:p w:rsidR="008758B9" w:rsidRPr="006307B0" w:rsidRDefault="008758B9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İlin yayım programını hazırlamak</w:t>
      </w:r>
      <w:r w:rsidRPr="006307B0">
        <w:rPr>
          <w:rFonts w:ascii="Arial" w:hAnsi="Arial" w:cs="Arial"/>
        </w:rPr>
        <w:t>, faydalı bilgiler, broşür, el kitabı, gösteri ve benzeri yollarla kendi elemanlarına</w:t>
      </w:r>
      <w:r w:rsidR="00B04F6E">
        <w:rPr>
          <w:rFonts w:ascii="Arial" w:hAnsi="Arial" w:cs="Arial"/>
        </w:rPr>
        <w:t>,</w:t>
      </w:r>
      <w:r w:rsidRPr="006307B0">
        <w:rPr>
          <w:rFonts w:ascii="Arial" w:hAnsi="Arial" w:cs="Arial"/>
        </w:rPr>
        <w:t xml:space="preserve"> çiftçilere</w:t>
      </w:r>
      <w:r w:rsidR="00B04F6E">
        <w:rPr>
          <w:rFonts w:ascii="Arial" w:hAnsi="Arial" w:cs="Arial"/>
        </w:rPr>
        <w:t xml:space="preserve"> ve</w:t>
      </w:r>
      <w:r w:rsidRPr="006307B0">
        <w:rPr>
          <w:rFonts w:ascii="Arial" w:hAnsi="Arial" w:cs="Arial"/>
        </w:rPr>
        <w:t xml:space="preserve"> tüketicilere ulaştırmak ve tarım te</w:t>
      </w:r>
      <w:r w:rsidR="00B04F6E">
        <w:rPr>
          <w:rFonts w:ascii="Arial" w:hAnsi="Arial" w:cs="Arial"/>
        </w:rPr>
        <w:t>knolojilerine ait yeni bilgileri</w:t>
      </w:r>
      <w:r w:rsidRPr="006307B0">
        <w:rPr>
          <w:rFonts w:ascii="Arial" w:hAnsi="Arial" w:cs="Arial"/>
        </w:rPr>
        <w:t xml:space="preserve"> çiftçilere yayım yoluyla iletmek.</w:t>
      </w:r>
    </w:p>
    <w:p w:rsidR="00001A33" w:rsidRDefault="00001A33" w:rsidP="00001A33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307B0">
        <w:rPr>
          <w:rFonts w:ascii="Arial" w:hAnsi="Arial" w:cs="Arial"/>
        </w:rPr>
        <w:t>Mesleğine ilişkin yayınları sürekli izlemek, gelişmeleri takip etmek ve bilgilerini güncellemek.</w:t>
      </w:r>
    </w:p>
    <w:p w:rsidR="002C64A3" w:rsidRPr="007E4C42" w:rsidRDefault="002C64A3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</w:p>
    <w:p w:rsidR="002C64A3" w:rsidRPr="006307B0" w:rsidRDefault="002C64A3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307B0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2C64A3" w:rsidRPr="006307B0" w:rsidRDefault="002C64A3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307B0">
        <w:rPr>
          <w:rFonts w:ascii="Arial" w:hAnsi="Arial" w:cs="Arial"/>
        </w:rPr>
        <w:t>İş sağlığı ve iş güvenliği kurallarına uymak, birlikte çalıştığı kişilerin söz konusu kurallara uymalarını sağlamak, gerektiğinde uyarı ve tavsiyelerde bulunmak.</w:t>
      </w:r>
    </w:p>
    <w:p w:rsidR="002C64A3" w:rsidRPr="006307B0" w:rsidRDefault="002C64A3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 xml:space="preserve">Görev ve sorumluluk alanındaki faaliyetlerin mevcut İç Kontrol Sisteminin </w:t>
      </w:r>
      <w:r w:rsidR="00F42334">
        <w:rPr>
          <w:rFonts w:ascii="Arial" w:hAnsi="Arial" w:cs="Arial"/>
          <w:spacing w:val="-13"/>
        </w:rPr>
        <w:t xml:space="preserve">ve Kalite Yönetim </w:t>
      </w:r>
      <w:proofErr w:type="gramStart"/>
      <w:r w:rsidR="00F42334">
        <w:rPr>
          <w:rFonts w:ascii="Arial" w:hAnsi="Arial" w:cs="Arial"/>
          <w:spacing w:val="-13"/>
        </w:rPr>
        <w:t>Sisteminin</w:t>
      </w:r>
      <w:r w:rsidR="00F42334" w:rsidRPr="007E4C42">
        <w:rPr>
          <w:rFonts w:ascii="Arial" w:hAnsi="Arial" w:cs="Arial"/>
        </w:rPr>
        <w:t xml:space="preserve"> </w:t>
      </w:r>
      <w:r w:rsidR="00F42334">
        <w:rPr>
          <w:rFonts w:ascii="Arial" w:hAnsi="Arial" w:cs="Arial"/>
        </w:rPr>
        <w:t xml:space="preserve"> </w:t>
      </w:r>
      <w:r w:rsidRPr="007E4C42">
        <w:rPr>
          <w:rFonts w:ascii="Arial" w:hAnsi="Arial" w:cs="Arial"/>
        </w:rPr>
        <w:t>tanım</w:t>
      </w:r>
      <w:proofErr w:type="gramEnd"/>
      <w:r w:rsidRPr="007E4C42">
        <w:rPr>
          <w:rFonts w:ascii="Arial" w:hAnsi="Arial" w:cs="Arial"/>
        </w:rPr>
        <w:t xml:space="preserve"> ve gereklerine uygun olarak yürütülmesini sağlamak.</w:t>
      </w:r>
    </w:p>
    <w:p w:rsidR="0014718C" w:rsidRDefault="002C64A3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14718C" w:rsidRPr="007E4C42" w:rsidRDefault="0014718C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Görev alanı ile ilgili tüm kayıt, evrak ve değerlerin korunmasından sorumlu olmak, arşiv oluşturmak ve düzenini sağlamak.</w:t>
      </w:r>
    </w:p>
    <w:p w:rsidR="002C64A3" w:rsidRPr="007E4C42" w:rsidRDefault="002C64A3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Görev alanı ile ilgili olarak yöneticisi tarafından verilen diğer görevleri yerine getirmek.</w:t>
      </w:r>
    </w:p>
    <w:p w:rsidR="00D6753C" w:rsidRDefault="00D6753C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YETKİLERİ:</w:t>
      </w:r>
    </w:p>
    <w:p w:rsidR="002C64A3" w:rsidRPr="007E4C42" w:rsidRDefault="002C64A3" w:rsidP="007E4C42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Yukarıda belirtilen görev ve sorumlulukları gerçekleştirme yetkisine sahip olmak.</w:t>
      </w:r>
    </w:p>
    <w:p w:rsidR="00837080" w:rsidRPr="007E4C42" w:rsidRDefault="002C64A3" w:rsidP="007E4C42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gerçekleştirilmesi için gerekli araç ve gereci kullanmak.</w:t>
      </w:r>
    </w:p>
    <w:p w:rsidR="00EC1659" w:rsidRDefault="00EC1659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837080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EN YAKIN YÖNETİCİSİ:</w:t>
      </w:r>
    </w:p>
    <w:p w:rsidR="00C867EB" w:rsidRPr="007E4C42" w:rsidRDefault="0024229E" w:rsidP="007E4C4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Koordinasyon</w:t>
      </w:r>
      <w:r w:rsidR="00E84920">
        <w:rPr>
          <w:rFonts w:ascii="Arial" w:hAnsi="Arial" w:cs="Arial"/>
        </w:rPr>
        <w:t xml:space="preserve"> ve Tarımsal Veriler Şube Müdürü</w:t>
      </w:r>
      <w:r w:rsidR="00C867EB" w:rsidRPr="007E4C42">
        <w:rPr>
          <w:rFonts w:ascii="Arial" w:hAnsi="Arial" w:cs="Arial"/>
        </w:rPr>
        <w:t xml:space="preserve">                                  </w:t>
      </w:r>
    </w:p>
    <w:p w:rsidR="007A5E49" w:rsidRDefault="007A5E49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7A5E49" w:rsidRDefault="007A5E49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ALTINDAKİ BAĞLI İŞ UNVANLARI:</w:t>
      </w:r>
    </w:p>
    <w:p w:rsidR="00C71EB1" w:rsidRDefault="00C867EB" w:rsidP="007E4C42">
      <w:p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-</w:t>
      </w:r>
      <w:r w:rsidR="007E4C42" w:rsidRPr="007E4C42">
        <w:rPr>
          <w:rFonts w:ascii="Arial" w:hAnsi="Arial" w:cs="Arial"/>
        </w:rPr>
        <w:t>--</w:t>
      </w:r>
    </w:p>
    <w:p w:rsidR="00FD0A38" w:rsidRPr="007E4C42" w:rsidRDefault="00FD0A38" w:rsidP="007E4C42">
      <w:pPr>
        <w:spacing w:before="120" w:after="120"/>
        <w:jc w:val="both"/>
        <w:rPr>
          <w:rFonts w:ascii="Arial" w:hAnsi="Arial" w:cs="Arial"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BU İŞTE ÇALIŞANDA ARANAN NİTELİKLER:</w:t>
      </w:r>
    </w:p>
    <w:p w:rsidR="002C64A3" w:rsidRPr="007E4C42" w:rsidRDefault="002C64A3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657 Sayılı Devlet Memurları Kanun’unda belirtilen genel niteliklere sahip olmak.</w:t>
      </w:r>
    </w:p>
    <w:p w:rsidR="007E4C42" w:rsidRPr="007E4C42" w:rsidRDefault="0001705C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Yükseköğrenim</w:t>
      </w:r>
      <w:r w:rsidR="007E4C42" w:rsidRPr="007E4C42">
        <w:rPr>
          <w:rFonts w:ascii="Arial" w:hAnsi="Arial" w:cs="Arial"/>
        </w:rPr>
        <w:t xml:space="preserve"> kurumlarının dört/beş yıllık Ziraat </w:t>
      </w:r>
      <w:r w:rsidR="00582C80">
        <w:rPr>
          <w:rFonts w:ascii="Arial" w:hAnsi="Arial" w:cs="Arial"/>
        </w:rPr>
        <w:t>Mühendisliği</w:t>
      </w:r>
      <w:r w:rsidR="007E4C42" w:rsidRPr="007E4C42">
        <w:rPr>
          <w:rFonts w:ascii="Arial" w:hAnsi="Arial" w:cs="Arial"/>
        </w:rPr>
        <w:t>, Gıda Mühendisliği</w:t>
      </w:r>
      <w:r w:rsidR="00600AB8">
        <w:rPr>
          <w:rFonts w:ascii="Arial" w:hAnsi="Arial" w:cs="Arial"/>
        </w:rPr>
        <w:t xml:space="preserve">, </w:t>
      </w:r>
      <w:r w:rsidR="00582C80">
        <w:rPr>
          <w:rFonts w:ascii="Arial" w:hAnsi="Arial" w:cs="Arial"/>
        </w:rPr>
        <w:t>Ev Ekonomisi Yüksek Okulu</w:t>
      </w:r>
      <w:r w:rsidR="007E4C42" w:rsidRPr="007E4C42">
        <w:rPr>
          <w:rFonts w:ascii="Arial" w:hAnsi="Arial" w:cs="Arial"/>
        </w:rPr>
        <w:t xml:space="preserve"> vb. bitirmiş olmak.</w:t>
      </w:r>
    </w:p>
    <w:p w:rsidR="00C71EB1" w:rsidRPr="007E4C42" w:rsidRDefault="000A2D0A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gerektirdiği analitik düşünme yeteneğine sahip olmak.</w:t>
      </w:r>
    </w:p>
    <w:p w:rsidR="007E4C42" w:rsidRPr="007E4C42" w:rsidRDefault="007E4C42" w:rsidP="007E4C42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ÇALIŞMA KOŞULLARI:</w:t>
      </w:r>
    </w:p>
    <w:p w:rsidR="00A76D70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Büro, köylerde kahveler ve açık hava ortamında çalışmak.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Normal çalışma saatleri içinde görev yapmak.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Gerektiğinde normal çalışma saatleri dışında da görev yapabilmek.</w:t>
      </w:r>
    </w:p>
    <w:p w:rsidR="00DF1E48" w:rsidRPr="007E4C42" w:rsidRDefault="00DF1E48" w:rsidP="00FA55B0">
      <w:pPr>
        <w:numPr>
          <w:ilvl w:val="0"/>
          <w:numId w:val="10"/>
        </w:numPr>
        <w:tabs>
          <w:tab w:val="left" w:pos="357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Eğitim faaliyetlerinin yapıldığı yere göre toz, koku, sıcak, soğuk, alerji yapabilecek etmenlere maruz kalmak.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Görevi gereği seyahat etmek.</w:t>
      </w:r>
    </w:p>
    <w:sectPr w:rsidR="00DF1E48" w:rsidRPr="007E4C42" w:rsidSect="00E83DE0">
      <w:headerReference w:type="default" r:id="rId10"/>
      <w:footerReference w:type="default" r:id="rId11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FD" w:rsidRDefault="00FF15FD" w:rsidP="006C7BAC">
      <w:r>
        <w:separator/>
      </w:r>
    </w:p>
  </w:endnote>
  <w:endnote w:type="continuationSeparator" w:id="0">
    <w:p w:rsidR="00FF15FD" w:rsidRDefault="00FF15FD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9524FC" w:rsidRPr="009524FC" w:rsidTr="00952720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4FC" w:rsidRPr="009524FC" w:rsidRDefault="009524FC" w:rsidP="009524FC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9524FC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9524FC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9524F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9524FC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9524F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600AB8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65345C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9524F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7B4F53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9524F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4FC" w:rsidRPr="009524FC" w:rsidRDefault="009524FC" w:rsidP="007B4F53">
          <w:pPr>
            <w:rPr>
              <w:color w:val="808080"/>
              <w:sz w:val="18"/>
              <w:szCs w:val="18"/>
            </w:rPr>
          </w:pPr>
          <w:r w:rsidRPr="009524FC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4FC" w:rsidRPr="009524FC" w:rsidRDefault="007B4F53" w:rsidP="009524FC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9524FC" w:rsidRPr="009524FC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4FC" w:rsidRPr="009524FC" w:rsidRDefault="009524FC" w:rsidP="009524FC">
          <w:pPr>
            <w:rPr>
              <w:b/>
              <w:bCs/>
              <w:iCs/>
              <w:noProof/>
              <w:sz w:val="18"/>
              <w:szCs w:val="18"/>
            </w:rPr>
          </w:pPr>
          <w:r w:rsidRPr="009524FC">
            <w:rPr>
              <w:noProof/>
              <w:sz w:val="18"/>
              <w:szCs w:val="18"/>
            </w:rPr>
            <w:t>Y</w:t>
          </w:r>
          <w:r w:rsidR="00600AB8">
            <w:rPr>
              <w:noProof/>
              <w:sz w:val="18"/>
              <w:szCs w:val="18"/>
            </w:rPr>
            <w:t>ürürlük Tarihi:05.02.2024</w:t>
          </w:r>
        </w:p>
      </w:tc>
    </w:tr>
    <w:tr w:rsidR="009524FC" w:rsidRPr="009524FC" w:rsidTr="00952720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4FC" w:rsidRPr="009524FC" w:rsidRDefault="009524FC" w:rsidP="009524F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9524FC">
            <w:rPr>
              <w:b/>
              <w:noProof/>
              <w:sz w:val="18"/>
              <w:szCs w:val="18"/>
            </w:rPr>
            <w:t xml:space="preserve">Hazırlayan: </w:t>
          </w:r>
          <w:r w:rsidR="00600AB8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4FC" w:rsidRPr="009524FC" w:rsidRDefault="009524FC" w:rsidP="009524F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9524FC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600AB8">
            <w:rPr>
              <w:b/>
              <w:bCs/>
              <w:iCs/>
              <w:noProof/>
              <w:sz w:val="18"/>
              <w:szCs w:val="18"/>
            </w:rPr>
            <w:t>Mehmet HÜSEYİNSOĞLU</w:t>
          </w:r>
        </w:p>
      </w:tc>
    </w:tr>
    <w:tr w:rsidR="009524FC" w:rsidRPr="009524FC" w:rsidTr="00952720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524FC" w:rsidRPr="009524FC" w:rsidRDefault="009524FC" w:rsidP="009524FC">
          <w:pPr>
            <w:rPr>
              <w:noProof/>
              <w:sz w:val="18"/>
              <w:szCs w:val="18"/>
            </w:rPr>
          </w:pPr>
          <w:r w:rsidRPr="009524FC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524FC" w:rsidRPr="009524FC" w:rsidRDefault="009524FC" w:rsidP="009524F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524FC" w:rsidRPr="009524FC" w:rsidRDefault="009524FC" w:rsidP="009524F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524FC" w:rsidRPr="009524FC" w:rsidRDefault="009524FC" w:rsidP="009524F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9524FC" w:rsidRPr="009524FC" w:rsidTr="009524FC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9524FC" w:rsidRPr="009524FC" w:rsidRDefault="009524FC" w:rsidP="009524F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9524FC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9524FC" w:rsidRPr="009524FC" w:rsidRDefault="009524FC" w:rsidP="009524FC">
          <w:pPr>
            <w:spacing w:before="120" w:after="120"/>
            <w:rPr>
              <w:noProof/>
              <w:sz w:val="18"/>
              <w:szCs w:val="18"/>
            </w:rPr>
          </w:pPr>
          <w:r w:rsidRPr="009524FC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9524FC" w:rsidRPr="009524FC" w:rsidRDefault="009524FC" w:rsidP="009524F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9524FC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24229E" w:rsidRPr="009524FC" w:rsidRDefault="0024229E" w:rsidP="009524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FD" w:rsidRDefault="00FF15FD" w:rsidP="006C7BAC">
      <w:r>
        <w:separator/>
      </w:r>
    </w:p>
  </w:footnote>
  <w:footnote w:type="continuationSeparator" w:id="0">
    <w:p w:rsidR="00FF15FD" w:rsidRDefault="00FF15FD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60"/>
      <w:gridCol w:w="1559"/>
      <w:gridCol w:w="6662"/>
    </w:tblGrid>
    <w:tr w:rsidR="0024229E" w:rsidTr="00FD0A38">
      <w:trPr>
        <w:trHeight w:val="552"/>
      </w:trPr>
      <w:tc>
        <w:tcPr>
          <w:tcW w:w="1560" w:type="dxa"/>
          <w:vMerge w:val="restart"/>
          <w:vAlign w:val="center"/>
        </w:tcPr>
        <w:p w:rsidR="0024229E" w:rsidRPr="002D7E53" w:rsidRDefault="00600AB8" w:rsidP="007C4DA8">
          <w:pPr>
            <w:pStyle w:val="stBilgi"/>
            <w:jc w:val="center"/>
            <w:rPr>
              <w:rStyle w:val="Vurgu"/>
            </w:rPr>
          </w:pPr>
          <w:r>
            <w:rPr>
              <w:i/>
              <w:iCs/>
              <w:noProof/>
            </w:rPr>
            <w:drawing>
              <wp:inline distT="0" distB="0" distL="0" distR="0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2"/>
          <w:vAlign w:val="center"/>
        </w:tcPr>
        <w:p w:rsidR="0024229E" w:rsidRDefault="00600AB8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24229E">
            <w:rPr>
              <w:rFonts w:ascii="Arial" w:hAnsi="Arial" w:cs="Arial"/>
              <w:b/>
            </w:rPr>
            <w:t xml:space="preserve"> MÜDÜRLÜĞÜ</w:t>
          </w:r>
        </w:p>
        <w:p w:rsidR="0024229E" w:rsidRPr="007C4DA8" w:rsidRDefault="0024229E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24229E" w:rsidTr="00FD0A38">
      <w:trPr>
        <w:trHeight w:val="490"/>
      </w:trPr>
      <w:tc>
        <w:tcPr>
          <w:tcW w:w="1560" w:type="dxa"/>
          <w:vMerge/>
          <w:vAlign w:val="center"/>
        </w:tcPr>
        <w:p w:rsidR="0024229E" w:rsidRPr="007C4DA8" w:rsidRDefault="0024229E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24229E" w:rsidRPr="007C4DA8" w:rsidRDefault="0024229E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662" w:type="dxa"/>
          <w:vAlign w:val="center"/>
        </w:tcPr>
        <w:p w:rsidR="0024229E" w:rsidRPr="007C4DA8" w:rsidRDefault="00577AB7" w:rsidP="00D11867">
          <w:pPr>
            <w:spacing w:before="120" w:after="12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İl Yayım Programı Hazırlama, Kadın ve Çocuk Eğitim Hizmetleri Görevlisi</w:t>
          </w:r>
        </w:p>
      </w:tc>
    </w:tr>
    <w:tr w:rsidR="0024229E" w:rsidTr="00FD0A38">
      <w:trPr>
        <w:trHeight w:val="481"/>
      </w:trPr>
      <w:tc>
        <w:tcPr>
          <w:tcW w:w="1560" w:type="dxa"/>
          <w:vMerge/>
          <w:vAlign w:val="center"/>
        </w:tcPr>
        <w:p w:rsidR="0024229E" w:rsidRPr="007C4DA8" w:rsidRDefault="0024229E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24229E" w:rsidRPr="007C4DA8" w:rsidRDefault="0024229E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662" w:type="dxa"/>
          <w:vAlign w:val="center"/>
        </w:tcPr>
        <w:p w:rsidR="0024229E" w:rsidRPr="00FD0A38" w:rsidRDefault="0024229E" w:rsidP="007E3A38">
          <w:pPr>
            <w:autoSpaceDE w:val="0"/>
            <w:autoSpaceDN w:val="0"/>
            <w:adjustRightInd w:val="0"/>
            <w:spacing w:line="287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FD0A38">
            <w:rPr>
              <w:rFonts w:ascii="Arial" w:hAnsi="Arial" w:cs="Arial"/>
              <w:sz w:val="22"/>
              <w:szCs w:val="22"/>
            </w:rPr>
            <w:t>Koordinasyon</w:t>
          </w:r>
          <w:r w:rsidR="00E84920" w:rsidRPr="00FD0A38">
            <w:rPr>
              <w:rFonts w:ascii="Arial" w:hAnsi="Arial" w:cs="Arial"/>
              <w:sz w:val="22"/>
              <w:szCs w:val="22"/>
            </w:rPr>
            <w:t xml:space="preserve"> ve Tarımsal Veriler Şube Müdürlüğü</w:t>
          </w:r>
          <w:r w:rsidRPr="00FD0A38">
            <w:rPr>
              <w:rFonts w:ascii="Arial" w:hAnsi="Arial" w:cs="Arial"/>
              <w:sz w:val="22"/>
              <w:szCs w:val="22"/>
            </w:rPr>
            <w:t xml:space="preserve">                                       </w:t>
          </w:r>
        </w:p>
      </w:tc>
    </w:tr>
  </w:tbl>
  <w:p w:rsidR="0024229E" w:rsidRPr="00F87841" w:rsidRDefault="0024229E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805"/>
    <w:multiLevelType w:val="multilevel"/>
    <w:tmpl w:val="7DA22100"/>
    <w:lvl w:ilvl="0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894C7A"/>
    <w:multiLevelType w:val="hybridMultilevel"/>
    <w:tmpl w:val="C5BC46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2FC3"/>
    <w:multiLevelType w:val="hybridMultilevel"/>
    <w:tmpl w:val="B9DCE1F6"/>
    <w:lvl w:ilvl="0" w:tplc="833643C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700CC"/>
    <w:multiLevelType w:val="hybridMultilevel"/>
    <w:tmpl w:val="7CF2B9DC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8444D"/>
    <w:multiLevelType w:val="hybridMultilevel"/>
    <w:tmpl w:val="14B02BA8"/>
    <w:lvl w:ilvl="0" w:tplc="78F008FC">
      <w:start w:val="65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65F6"/>
    <w:multiLevelType w:val="hybridMultilevel"/>
    <w:tmpl w:val="B9268D44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7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3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1"/>
  </w:num>
  <w:num w:numId="15">
    <w:abstractNumId w:val="12"/>
  </w:num>
  <w:num w:numId="16">
    <w:abstractNumId w:val="6"/>
  </w:num>
  <w:num w:numId="17">
    <w:abstractNumId w:val="4"/>
  </w:num>
  <w:num w:numId="18">
    <w:abstractNumId w:val="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A33"/>
    <w:rsid w:val="00001C2C"/>
    <w:rsid w:val="00007C6B"/>
    <w:rsid w:val="00016EC9"/>
    <w:rsid w:val="0001705C"/>
    <w:rsid w:val="00046C2A"/>
    <w:rsid w:val="000529CD"/>
    <w:rsid w:val="00073040"/>
    <w:rsid w:val="000A2D0A"/>
    <w:rsid w:val="000B10E6"/>
    <w:rsid w:val="000C16BD"/>
    <w:rsid w:val="000D3EB4"/>
    <w:rsid w:val="000E2DF0"/>
    <w:rsid w:val="00114138"/>
    <w:rsid w:val="00137AA9"/>
    <w:rsid w:val="00141053"/>
    <w:rsid w:val="0014718C"/>
    <w:rsid w:val="00157318"/>
    <w:rsid w:val="001747FB"/>
    <w:rsid w:val="0019468F"/>
    <w:rsid w:val="0019721F"/>
    <w:rsid w:val="001E6C9E"/>
    <w:rsid w:val="001E7AB0"/>
    <w:rsid w:val="00214EBB"/>
    <w:rsid w:val="00216209"/>
    <w:rsid w:val="00221531"/>
    <w:rsid w:val="00224333"/>
    <w:rsid w:val="002253D5"/>
    <w:rsid w:val="00234984"/>
    <w:rsid w:val="0024229E"/>
    <w:rsid w:val="002469F4"/>
    <w:rsid w:val="00255516"/>
    <w:rsid w:val="0026418B"/>
    <w:rsid w:val="00264F09"/>
    <w:rsid w:val="002800A4"/>
    <w:rsid w:val="002B0704"/>
    <w:rsid w:val="002B65F7"/>
    <w:rsid w:val="002C629D"/>
    <w:rsid w:val="002C64A3"/>
    <w:rsid w:val="002D7E53"/>
    <w:rsid w:val="002E05A8"/>
    <w:rsid w:val="002E523B"/>
    <w:rsid w:val="003168C4"/>
    <w:rsid w:val="00317B78"/>
    <w:rsid w:val="003334F5"/>
    <w:rsid w:val="00344C94"/>
    <w:rsid w:val="00354109"/>
    <w:rsid w:val="003700C3"/>
    <w:rsid w:val="00376449"/>
    <w:rsid w:val="003F40CA"/>
    <w:rsid w:val="0041572C"/>
    <w:rsid w:val="00421DCF"/>
    <w:rsid w:val="00433CA9"/>
    <w:rsid w:val="00441088"/>
    <w:rsid w:val="00445D01"/>
    <w:rsid w:val="00452EAB"/>
    <w:rsid w:val="004534D2"/>
    <w:rsid w:val="00463ADB"/>
    <w:rsid w:val="00472D10"/>
    <w:rsid w:val="0048563D"/>
    <w:rsid w:val="00492729"/>
    <w:rsid w:val="00492BCF"/>
    <w:rsid w:val="004C272B"/>
    <w:rsid w:val="004C4D00"/>
    <w:rsid w:val="004D0A5C"/>
    <w:rsid w:val="004E2BFD"/>
    <w:rsid w:val="004E7B27"/>
    <w:rsid w:val="00507B9D"/>
    <w:rsid w:val="00520853"/>
    <w:rsid w:val="00523688"/>
    <w:rsid w:val="00540478"/>
    <w:rsid w:val="00550253"/>
    <w:rsid w:val="00557C00"/>
    <w:rsid w:val="005648DF"/>
    <w:rsid w:val="00577AB7"/>
    <w:rsid w:val="00582C80"/>
    <w:rsid w:val="005B16C6"/>
    <w:rsid w:val="005B280F"/>
    <w:rsid w:val="005B6AB2"/>
    <w:rsid w:val="005D23EC"/>
    <w:rsid w:val="005E17B7"/>
    <w:rsid w:val="005E65F1"/>
    <w:rsid w:val="005F0911"/>
    <w:rsid w:val="00600AB8"/>
    <w:rsid w:val="006041C3"/>
    <w:rsid w:val="00606D10"/>
    <w:rsid w:val="006307B0"/>
    <w:rsid w:val="006308C6"/>
    <w:rsid w:val="00636F43"/>
    <w:rsid w:val="0065345C"/>
    <w:rsid w:val="00665E5B"/>
    <w:rsid w:val="0069076F"/>
    <w:rsid w:val="006960D3"/>
    <w:rsid w:val="006C7BAC"/>
    <w:rsid w:val="006F06D7"/>
    <w:rsid w:val="00711F3F"/>
    <w:rsid w:val="00714259"/>
    <w:rsid w:val="007160B8"/>
    <w:rsid w:val="0071711C"/>
    <w:rsid w:val="00737FA3"/>
    <w:rsid w:val="007556B0"/>
    <w:rsid w:val="00757ABA"/>
    <w:rsid w:val="00765287"/>
    <w:rsid w:val="00773921"/>
    <w:rsid w:val="007830A2"/>
    <w:rsid w:val="007864E6"/>
    <w:rsid w:val="00794FFD"/>
    <w:rsid w:val="007973CD"/>
    <w:rsid w:val="007A426D"/>
    <w:rsid w:val="007A5E49"/>
    <w:rsid w:val="007B4F53"/>
    <w:rsid w:val="007C4DA8"/>
    <w:rsid w:val="007C6F55"/>
    <w:rsid w:val="007D0A9B"/>
    <w:rsid w:val="007D6155"/>
    <w:rsid w:val="007E233B"/>
    <w:rsid w:val="007E3A38"/>
    <w:rsid w:val="007E4C42"/>
    <w:rsid w:val="007F0880"/>
    <w:rsid w:val="007F36B0"/>
    <w:rsid w:val="00802F76"/>
    <w:rsid w:val="00816536"/>
    <w:rsid w:val="0083435D"/>
    <w:rsid w:val="00837080"/>
    <w:rsid w:val="0083733E"/>
    <w:rsid w:val="00837577"/>
    <w:rsid w:val="00841782"/>
    <w:rsid w:val="00843C96"/>
    <w:rsid w:val="00843CE3"/>
    <w:rsid w:val="008465FB"/>
    <w:rsid w:val="008758B9"/>
    <w:rsid w:val="00881F79"/>
    <w:rsid w:val="00885327"/>
    <w:rsid w:val="00891416"/>
    <w:rsid w:val="008B0A52"/>
    <w:rsid w:val="008B2C71"/>
    <w:rsid w:val="008C0898"/>
    <w:rsid w:val="008F3EE4"/>
    <w:rsid w:val="00934B39"/>
    <w:rsid w:val="00935D51"/>
    <w:rsid w:val="00941BF9"/>
    <w:rsid w:val="009524FC"/>
    <w:rsid w:val="00952720"/>
    <w:rsid w:val="00964A75"/>
    <w:rsid w:val="00974CE7"/>
    <w:rsid w:val="0098272F"/>
    <w:rsid w:val="00985F5C"/>
    <w:rsid w:val="009C6E03"/>
    <w:rsid w:val="009D52A2"/>
    <w:rsid w:val="009F61C0"/>
    <w:rsid w:val="00A1616F"/>
    <w:rsid w:val="00A272AA"/>
    <w:rsid w:val="00A30940"/>
    <w:rsid w:val="00A41568"/>
    <w:rsid w:val="00A4531C"/>
    <w:rsid w:val="00A5253B"/>
    <w:rsid w:val="00A543DE"/>
    <w:rsid w:val="00A5501E"/>
    <w:rsid w:val="00A76D70"/>
    <w:rsid w:val="00A85130"/>
    <w:rsid w:val="00A93484"/>
    <w:rsid w:val="00AA43E8"/>
    <w:rsid w:val="00AA5ADC"/>
    <w:rsid w:val="00AE0B91"/>
    <w:rsid w:val="00AF5BD2"/>
    <w:rsid w:val="00B04F6E"/>
    <w:rsid w:val="00B060CB"/>
    <w:rsid w:val="00B538F1"/>
    <w:rsid w:val="00B60F76"/>
    <w:rsid w:val="00B62312"/>
    <w:rsid w:val="00B71E81"/>
    <w:rsid w:val="00B72366"/>
    <w:rsid w:val="00B81160"/>
    <w:rsid w:val="00BA3346"/>
    <w:rsid w:val="00BC78F7"/>
    <w:rsid w:val="00BD0945"/>
    <w:rsid w:val="00BE33BA"/>
    <w:rsid w:val="00BF7D4C"/>
    <w:rsid w:val="00C0147B"/>
    <w:rsid w:val="00C11479"/>
    <w:rsid w:val="00C26314"/>
    <w:rsid w:val="00C40F42"/>
    <w:rsid w:val="00C54267"/>
    <w:rsid w:val="00C57EAE"/>
    <w:rsid w:val="00C63FBC"/>
    <w:rsid w:val="00C71EB1"/>
    <w:rsid w:val="00C867EB"/>
    <w:rsid w:val="00CA2549"/>
    <w:rsid w:val="00CC03F5"/>
    <w:rsid w:val="00CE015E"/>
    <w:rsid w:val="00CE4D75"/>
    <w:rsid w:val="00CF0A0A"/>
    <w:rsid w:val="00CF227D"/>
    <w:rsid w:val="00D11867"/>
    <w:rsid w:val="00D221EF"/>
    <w:rsid w:val="00D24C07"/>
    <w:rsid w:val="00D36BFC"/>
    <w:rsid w:val="00D43C84"/>
    <w:rsid w:val="00D52ED0"/>
    <w:rsid w:val="00D538D4"/>
    <w:rsid w:val="00D6753C"/>
    <w:rsid w:val="00D735DE"/>
    <w:rsid w:val="00DA53C8"/>
    <w:rsid w:val="00DA7FB0"/>
    <w:rsid w:val="00DC7143"/>
    <w:rsid w:val="00DD1D90"/>
    <w:rsid w:val="00DD2A67"/>
    <w:rsid w:val="00DF1E48"/>
    <w:rsid w:val="00DF456A"/>
    <w:rsid w:val="00E07A8E"/>
    <w:rsid w:val="00E26EFD"/>
    <w:rsid w:val="00E56FF3"/>
    <w:rsid w:val="00E57F0D"/>
    <w:rsid w:val="00E60FF0"/>
    <w:rsid w:val="00E7198A"/>
    <w:rsid w:val="00E81A04"/>
    <w:rsid w:val="00E83DE0"/>
    <w:rsid w:val="00E84920"/>
    <w:rsid w:val="00E87AAB"/>
    <w:rsid w:val="00E936DF"/>
    <w:rsid w:val="00EB789B"/>
    <w:rsid w:val="00EC1659"/>
    <w:rsid w:val="00EC5565"/>
    <w:rsid w:val="00EE7D98"/>
    <w:rsid w:val="00F029B4"/>
    <w:rsid w:val="00F02D91"/>
    <w:rsid w:val="00F050A1"/>
    <w:rsid w:val="00F231FE"/>
    <w:rsid w:val="00F3144B"/>
    <w:rsid w:val="00F33404"/>
    <w:rsid w:val="00F33CC9"/>
    <w:rsid w:val="00F42334"/>
    <w:rsid w:val="00F61607"/>
    <w:rsid w:val="00F76436"/>
    <w:rsid w:val="00F87841"/>
    <w:rsid w:val="00F92F06"/>
    <w:rsid w:val="00F9368A"/>
    <w:rsid w:val="00FA55B0"/>
    <w:rsid w:val="00FD0A38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325DB1-6356-4120-94DD-66CB920F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  <w:style w:type="character" w:styleId="Vurgu">
    <w:name w:val="Emphasis"/>
    <w:qFormat/>
    <w:rsid w:val="002D7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C7E0B-C9EA-4964-9530-82B04081A9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EC15BAB-5E22-46ED-BCB7-28B080F47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B44FC-549D-48FC-B501-B84963EF4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2024-02-13T08:28:00Z</cp:lastPrinted>
  <dcterms:created xsi:type="dcterms:W3CDTF">2024-07-03T13:02:00Z</dcterms:created>
  <dcterms:modified xsi:type="dcterms:W3CDTF">2024-07-03T13:02:00Z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